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A42AD" w14:textId="77777777" w:rsidR="00686168" w:rsidRPr="00A427DA" w:rsidRDefault="00686168" w:rsidP="007400A5">
      <w:pPr>
        <w:spacing w:after="0" w:line="276" w:lineRule="auto"/>
        <w:jc w:val="center"/>
        <w:rPr>
          <w:rFonts w:ascii="Arial" w:hAnsi="Arial" w:cs="Arial"/>
          <w:b/>
          <w:bCs/>
        </w:rPr>
      </w:pPr>
      <w:r w:rsidRPr="00A427DA">
        <w:rPr>
          <w:rFonts w:ascii="Arial" w:hAnsi="Arial" w:cs="Arial"/>
          <w:b/>
          <w:bCs/>
        </w:rPr>
        <w:t>ТУСГАЙ ЗӨВШӨӨРӨЛ ЭЗЭМШИГЧДЭД ҮЗҮҮЛЭХ ЗОХИЦУУЛАЛТЫН ҮЙЛЧИЛГЭЭНИЙ ХӨЛСНИЙ ХЭМЖЭЭГ ТОГТООХ ЖУРАМ</w:t>
      </w:r>
    </w:p>
    <w:p w14:paraId="7B2752BA" w14:textId="77777777" w:rsidR="00053C7B" w:rsidRPr="00A427DA" w:rsidRDefault="00053C7B" w:rsidP="007400A5">
      <w:pPr>
        <w:spacing w:after="0" w:line="276" w:lineRule="auto"/>
        <w:jc w:val="center"/>
        <w:rPr>
          <w:rFonts w:ascii="Arial" w:hAnsi="Arial" w:cs="Arial"/>
          <w:b/>
          <w:bCs/>
        </w:rPr>
      </w:pPr>
    </w:p>
    <w:p w14:paraId="279CE674" w14:textId="7A64769D" w:rsidR="00686168" w:rsidRPr="00A427DA" w:rsidRDefault="00686168" w:rsidP="007400A5">
      <w:pPr>
        <w:spacing w:after="0" w:line="276" w:lineRule="auto"/>
        <w:jc w:val="center"/>
        <w:rPr>
          <w:rFonts w:ascii="Arial" w:hAnsi="Arial" w:cs="Arial"/>
          <w:b/>
          <w:bCs/>
        </w:rPr>
      </w:pPr>
      <w:proofErr w:type="spellStart"/>
      <w:r w:rsidRPr="00A427DA">
        <w:rPr>
          <w:rFonts w:ascii="Arial" w:hAnsi="Arial" w:cs="Arial"/>
          <w:b/>
          <w:bCs/>
        </w:rPr>
        <w:t>Нэг</w:t>
      </w:r>
      <w:proofErr w:type="spellEnd"/>
      <w:r w:rsidRPr="00A427DA">
        <w:rPr>
          <w:rFonts w:ascii="Arial" w:hAnsi="Arial" w:cs="Arial"/>
          <w:b/>
          <w:bCs/>
        </w:rPr>
        <w:t xml:space="preserve">. </w:t>
      </w:r>
      <w:proofErr w:type="spellStart"/>
      <w:r w:rsidRPr="00A427DA">
        <w:rPr>
          <w:rFonts w:ascii="Arial" w:hAnsi="Arial" w:cs="Arial"/>
          <w:b/>
          <w:bCs/>
        </w:rPr>
        <w:t>Нийтлэг</w:t>
      </w:r>
      <w:proofErr w:type="spellEnd"/>
      <w:r w:rsidRPr="00A427DA">
        <w:rPr>
          <w:rFonts w:ascii="Arial" w:hAnsi="Arial" w:cs="Arial"/>
          <w:b/>
          <w:bCs/>
        </w:rPr>
        <w:t xml:space="preserve"> </w:t>
      </w:r>
      <w:proofErr w:type="spellStart"/>
      <w:r w:rsidRPr="00A427DA">
        <w:rPr>
          <w:rFonts w:ascii="Arial" w:hAnsi="Arial" w:cs="Arial"/>
          <w:b/>
          <w:bCs/>
        </w:rPr>
        <w:t>үндэслэл</w:t>
      </w:r>
      <w:proofErr w:type="spellEnd"/>
    </w:p>
    <w:p w14:paraId="4941B081" w14:textId="77777777" w:rsidR="00686168" w:rsidRPr="00A427DA" w:rsidRDefault="00686168" w:rsidP="007400A5">
      <w:pPr>
        <w:spacing w:after="0" w:line="276" w:lineRule="auto"/>
        <w:jc w:val="both"/>
        <w:rPr>
          <w:rFonts w:ascii="Arial" w:hAnsi="Arial" w:cs="Arial"/>
          <w:lang w:val="mn-MN"/>
        </w:rPr>
      </w:pPr>
      <w:r w:rsidRPr="00A427DA">
        <w:rPr>
          <w:rFonts w:ascii="Arial" w:hAnsi="Arial" w:cs="Arial"/>
          <w:lang w:val="mn-MN"/>
        </w:rPr>
        <w:t>1.1. Монгол Улсын Харилцаа холбооны тухай хуулийн 6.1.4 дэх заалт болон бусад хууль тогтоомжийн хүрээнд харилцаа холбооны салбарт үйл ажиллагаа эрхлэх тусгай зөвшөөрөл, бүртгэлийн гэрчилгээ авсан иргэн, хуулийн этгээдэд үзүүлэх зохицуулалтын үйлчилгээний хөлсний хэмжээг тогтоохтой холбогдсон харилцааг энэхүү журмаар зохицуулна.</w:t>
      </w:r>
    </w:p>
    <w:p w14:paraId="781D1FD3" w14:textId="77777777" w:rsidR="00686168" w:rsidRPr="00A427DA" w:rsidRDefault="00686168" w:rsidP="007400A5">
      <w:pPr>
        <w:spacing w:after="0" w:line="276" w:lineRule="auto"/>
        <w:jc w:val="both"/>
        <w:rPr>
          <w:rFonts w:ascii="Arial" w:hAnsi="Arial" w:cs="Arial"/>
          <w:lang w:val="mn-MN"/>
        </w:rPr>
      </w:pPr>
      <w:r w:rsidRPr="00A427DA">
        <w:rPr>
          <w:rFonts w:ascii="Arial" w:hAnsi="Arial" w:cs="Arial"/>
          <w:lang w:val="mn-MN"/>
        </w:rPr>
        <w:t>1.2. Тусгай зөвшөөрөл эзэмшигчдэд дараах зохицуулалтын үйлчилгээг үзүүлнэ. Үүнд:</w:t>
      </w:r>
    </w:p>
    <w:p w14:paraId="264B24BD" w14:textId="77777777" w:rsidR="007400A5" w:rsidRPr="00A427DA" w:rsidRDefault="007400A5" w:rsidP="0028469D">
      <w:pPr>
        <w:tabs>
          <w:tab w:val="left" w:pos="567"/>
        </w:tabs>
        <w:spacing w:after="0" w:line="276" w:lineRule="auto"/>
        <w:jc w:val="both"/>
        <w:rPr>
          <w:rFonts w:ascii="Arial" w:hAnsi="Arial" w:cs="Arial"/>
          <w:lang w:val="mn-MN"/>
        </w:rPr>
      </w:pPr>
      <w:r w:rsidRPr="00A427DA">
        <w:rPr>
          <w:rFonts w:ascii="Arial" w:hAnsi="Arial" w:cs="Arial"/>
          <w:lang w:val="mn-MN"/>
        </w:rPr>
        <w:tab/>
      </w:r>
      <w:r w:rsidR="00686168" w:rsidRPr="00A427DA">
        <w:rPr>
          <w:rFonts w:ascii="Arial" w:hAnsi="Arial" w:cs="Arial"/>
          <w:lang w:val="mn-MN"/>
        </w:rPr>
        <w:t>1.2.1. тусгай зөвшөөрлийг олгох, сунгах, түдгэлзүүлэх, хүчингүй болгохтой холбогдсон асуудлаар судлах, үнэлгээ хийх, санал дүгнэлт гаргах;</w:t>
      </w:r>
    </w:p>
    <w:p w14:paraId="05A6AB86" w14:textId="77777777" w:rsidR="007400A5" w:rsidRPr="00A427DA" w:rsidRDefault="007400A5" w:rsidP="0028469D">
      <w:pPr>
        <w:tabs>
          <w:tab w:val="left" w:pos="567"/>
        </w:tabs>
        <w:spacing w:after="0" w:line="276" w:lineRule="auto"/>
        <w:jc w:val="both"/>
        <w:rPr>
          <w:rFonts w:ascii="Arial" w:hAnsi="Arial" w:cs="Arial"/>
          <w:lang w:val="mn-MN"/>
        </w:rPr>
      </w:pPr>
      <w:r w:rsidRPr="00A427DA">
        <w:rPr>
          <w:rFonts w:ascii="Arial" w:hAnsi="Arial" w:cs="Arial"/>
          <w:lang w:val="mn-MN"/>
        </w:rPr>
        <w:tab/>
      </w:r>
      <w:r w:rsidR="00686168" w:rsidRPr="00A427DA">
        <w:rPr>
          <w:rFonts w:ascii="Arial" w:hAnsi="Arial" w:cs="Arial"/>
          <w:lang w:val="mn-MN"/>
        </w:rPr>
        <w:t>1.2.2. харилцаа холбооны зах зээлд үр ашигтай, шударга өрсөлдөх нөхц</w:t>
      </w:r>
      <w:r w:rsidRPr="00A427DA">
        <w:rPr>
          <w:rFonts w:ascii="Arial" w:hAnsi="Arial" w:cs="Arial"/>
          <w:lang w:val="mn-MN"/>
        </w:rPr>
        <w:t>ө</w:t>
      </w:r>
      <w:r w:rsidR="00686168" w:rsidRPr="00A427DA">
        <w:rPr>
          <w:rFonts w:ascii="Arial" w:hAnsi="Arial" w:cs="Arial"/>
          <w:lang w:val="mn-MN"/>
        </w:rPr>
        <w:t>лийг бүрдүүлэх;</w:t>
      </w:r>
    </w:p>
    <w:p w14:paraId="15ACAA5A" w14:textId="77777777" w:rsidR="007400A5" w:rsidRPr="00A427DA" w:rsidRDefault="007400A5" w:rsidP="0028469D">
      <w:pPr>
        <w:tabs>
          <w:tab w:val="left" w:pos="567"/>
        </w:tabs>
        <w:spacing w:after="0" w:line="276" w:lineRule="auto"/>
        <w:jc w:val="both"/>
        <w:rPr>
          <w:rFonts w:ascii="Arial" w:hAnsi="Arial" w:cs="Arial"/>
          <w:lang w:val="mn-MN"/>
        </w:rPr>
      </w:pPr>
      <w:r w:rsidRPr="00A427DA">
        <w:rPr>
          <w:rFonts w:ascii="Arial" w:hAnsi="Arial" w:cs="Arial"/>
          <w:lang w:val="mn-MN"/>
        </w:rPr>
        <w:tab/>
      </w:r>
      <w:r w:rsidR="00686168" w:rsidRPr="00A427DA">
        <w:rPr>
          <w:rFonts w:ascii="Arial" w:hAnsi="Arial" w:cs="Arial"/>
          <w:lang w:val="mn-MN"/>
        </w:rPr>
        <w:t>1.2.3. сүлжээний болон хэрэглэгчийн тоног төхөөрөмжийн техникийн нөхцөл, шаардлага, зааглах цэгийг тогтоох;</w:t>
      </w:r>
    </w:p>
    <w:p w14:paraId="6CDBD0AD" w14:textId="3D859851" w:rsidR="007400A5" w:rsidRPr="00A427DA" w:rsidRDefault="007400A5" w:rsidP="0028469D">
      <w:pPr>
        <w:tabs>
          <w:tab w:val="left" w:pos="567"/>
        </w:tabs>
        <w:spacing w:after="0" w:line="276" w:lineRule="auto"/>
        <w:jc w:val="both"/>
        <w:rPr>
          <w:rFonts w:ascii="Arial" w:hAnsi="Arial" w:cs="Arial"/>
          <w:lang w:val="mn-MN"/>
        </w:rPr>
      </w:pPr>
      <w:r w:rsidRPr="00A427DA">
        <w:rPr>
          <w:rFonts w:ascii="Arial" w:hAnsi="Arial" w:cs="Arial"/>
          <w:lang w:val="mn-MN"/>
        </w:rPr>
        <w:tab/>
      </w:r>
      <w:r w:rsidR="00686168" w:rsidRPr="00A427DA">
        <w:rPr>
          <w:rFonts w:ascii="Arial" w:hAnsi="Arial" w:cs="Arial"/>
          <w:lang w:val="mn-MN"/>
        </w:rPr>
        <w:t>1.2.4. сүлжээ хооронд харилцан холболт хийх болон сүлжээнд холболт хийх гэрээний ерөнхий нөхцөл, орлого хуваарилах зарчмын хэрэгжилтийг хянах, зохицуулах;</w:t>
      </w:r>
    </w:p>
    <w:p w14:paraId="59589FFB" w14:textId="32ED1CD9" w:rsidR="007400A5" w:rsidRPr="00A427DA" w:rsidRDefault="007400A5" w:rsidP="0028469D">
      <w:pPr>
        <w:tabs>
          <w:tab w:val="left" w:pos="567"/>
        </w:tabs>
        <w:spacing w:after="0" w:line="276" w:lineRule="auto"/>
        <w:jc w:val="both"/>
        <w:rPr>
          <w:rFonts w:ascii="Arial" w:hAnsi="Arial" w:cs="Arial"/>
          <w:lang w:val="mn-MN"/>
        </w:rPr>
      </w:pPr>
      <w:r w:rsidRPr="00A427DA">
        <w:rPr>
          <w:rFonts w:ascii="Arial" w:hAnsi="Arial" w:cs="Arial"/>
          <w:lang w:val="mn-MN"/>
        </w:rPr>
        <w:tab/>
      </w:r>
      <w:r w:rsidR="00686168" w:rsidRPr="00A427DA">
        <w:rPr>
          <w:rFonts w:ascii="Arial" w:hAnsi="Arial" w:cs="Arial"/>
          <w:lang w:val="mn-MN"/>
        </w:rPr>
        <w:t>1.2.5. харилцаа холбооны салбарын стандарт, зөвлөмж, техникийн нөхцөл шаардлага боловсруулах, батлуулах, хэрэгжилтэд хяналт тавьж хэрэгжүүлэх;</w:t>
      </w:r>
    </w:p>
    <w:p w14:paraId="769EDC01" w14:textId="77777777" w:rsidR="007400A5" w:rsidRPr="00A427DA" w:rsidRDefault="007400A5" w:rsidP="0028469D">
      <w:pPr>
        <w:tabs>
          <w:tab w:val="left" w:pos="567"/>
        </w:tabs>
        <w:spacing w:after="0" w:line="276" w:lineRule="auto"/>
        <w:jc w:val="both"/>
        <w:rPr>
          <w:rFonts w:ascii="Arial" w:hAnsi="Arial" w:cs="Arial"/>
          <w:lang w:val="mn-MN"/>
        </w:rPr>
      </w:pPr>
      <w:r w:rsidRPr="00A427DA">
        <w:rPr>
          <w:rFonts w:ascii="Arial" w:hAnsi="Arial" w:cs="Arial"/>
          <w:lang w:val="mn-MN"/>
        </w:rPr>
        <w:tab/>
      </w:r>
      <w:r w:rsidR="00686168" w:rsidRPr="00A427DA">
        <w:rPr>
          <w:rFonts w:ascii="Arial" w:hAnsi="Arial" w:cs="Arial"/>
          <w:lang w:val="mn-MN"/>
        </w:rPr>
        <w:t>1.2.6. үндэсний дугаарлалтын нэгдсэн төлөвлөгөөний дагуу дугаарлалтыг олгох, хэрэгжилтийг хангуулах;</w:t>
      </w:r>
    </w:p>
    <w:p w14:paraId="6DBC6330" w14:textId="77777777" w:rsidR="007400A5" w:rsidRPr="00A427DA" w:rsidRDefault="007400A5" w:rsidP="0028469D">
      <w:pPr>
        <w:tabs>
          <w:tab w:val="left" w:pos="567"/>
        </w:tabs>
        <w:spacing w:after="0" w:line="276" w:lineRule="auto"/>
        <w:jc w:val="both"/>
        <w:rPr>
          <w:rFonts w:ascii="Arial" w:hAnsi="Arial" w:cs="Arial"/>
          <w:lang w:val="mn-MN"/>
        </w:rPr>
      </w:pPr>
      <w:r w:rsidRPr="00A427DA">
        <w:rPr>
          <w:rFonts w:ascii="Arial" w:hAnsi="Arial" w:cs="Arial"/>
          <w:lang w:val="mn-MN"/>
        </w:rPr>
        <w:tab/>
      </w:r>
      <w:r w:rsidR="00686168" w:rsidRPr="00A427DA">
        <w:rPr>
          <w:rFonts w:ascii="Arial" w:hAnsi="Arial" w:cs="Arial"/>
          <w:lang w:val="mn-MN"/>
        </w:rPr>
        <w:t>1.2.</w:t>
      </w:r>
      <w:r w:rsidRPr="00A427DA">
        <w:rPr>
          <w:rFonts w:ascii="Arial" w:hAnsi="Arial" w:cs="Arial"/>
          <w:lang w:val="mn-MN"/>
        </w:rPr>
        <w:t>7</w:t>
      </w:r>
      <w:r w:rsidR="00686168" w:rsidRPr="00A427DA">
        <w:rPr>
          <w:rFonts w:ascii="Arial" w:hAnsi="Arial" w:cs="Arial"/>
          <w:lang w:val="mn-MN"/>
        </w:rPr>
        <w:t>. сүлжээний болон хэрэглэгчийн тоног төхөөрөмжийг баталгаажуулах;</w:t>
      </w:r>
    </w:p>
    <w:p w14:paraId="77A55CD4" w14:textId="77777777" w:rsidR="007400A5" w:rsidRPr="00A427DA" w:rsidRDefault="007400A5" w:rsidP="0028469D">
      <w:pPr>
        <w:tabs>
          <w:tab w:val="left" w:pos="567"/>
        </w:tabs>
        <w:spacing w:after="0" w:line="276" w:lineRule="auto"/>
        <w:jc w:val="both"/>
        <w:rPr>
          <w:rFonts w:ascii="Arial" w:hAnsi="Arial" w:cs="Arial"/>
          <w:lang w:val="mn-MN"/>
        </w:rPr>
      </w:pPr>
      <w:r w:rsidRPr="00A427DA">
        <w:rPr>
          <w:rFonts w:ascii="Arial" w:hAnsi="Arial" w:cs="Arial"/>
          <w:lang w:val="mn-MN"/>
        </w:rPr>
        <w:tab/>
      </w:r>
      <w:r w:rsidR="00686168" w:rsidRPr="00A427DA">
        <w:rPr>
          <w:rFonts w:ascii="Arial" w:hAnsi="Arial" w:cs="Arial"/>
          <w:lang w:val="mn-MN"/>
        </w:rPr>
        <w:t>1.2.</w:t>
      </w:r>
      <w:r w:rsidRPr="00A427DA">
        <w:rPr>
          <w:rFonts w:ascii="Arial" w:hAnsi="Arial" w:cs="Arial"/>
          <w:lang w:val="mn-MN"/>
        </w:rPr>
        <w:t>8</w:t>
      </w:r>
      <w:r w:rsidR="00686168" w:rsidRPr="00A427DA">
        <w:rPr>
          <w:rFonts w:ascii="Arial" w:hAnsi="Arial" w:cs="Arial"/>
          <w:lang w:val="mn-MN"/>
        </w:rPr>
        <w:t>. харилцаа холбооны зах зээлд үйлчилгээний үнэ тарифыг хянах, зохицуулалт хийх;</w:t>
      </w:r>
    </w:p>
    <w:p w14:paraId="391BD56D" w14:textId="77777777" w:rsidR="007400A5" w:rsidRPr="00A427DA" w:rsidRDefault="007400A5" w:rsidP="0028469D">
      <w:pPr>
        <w:tabs>
          <w:tab w:val="left" w:pos="567"/>
        </w:tabs>
        <w:spacing w:after="0" w:line="276" w:lineRule="auto"/>
        <w:jc w:val="both"/>
        <w:rPr>
          <w:rFonts w:ascii="Arial" w:hAnsi="Arial" w:cs="Arial"/>
          <w:lang w:val="mn-MN"/>
        </w:rPr>
      </w:pPr>
      <w:r w:rsidRPr="00A427DA">
        <w:rPr>
          <w:rFonts w:ascii="Arial" w:hAnsi="Arial" w:cs="Arial"/>
          <w:lang w:val="mn-MN"/>
        </w:rPr>
        <w:tab/>
      </w:r>
      <w:r w:rsidR="00686168" w:rsidRPr="00A427DA">
        <w:rPr>
          <w:rFonts w:ascii="Arial" w:hAnsi="Arial" w:cs="Arial"/>
          <w:lang w:val="mn-MN"/>
        </w:rPr>
        <w:t>1.2.</w:t>
      </w:r>
      <w:r w:rsidRPr="00A427DA">
        <w:rPr>
          <w:rFonts w:ascii="Arial" w:hAnsi="Arial" w:cs="Arial"/>
          <w:lang w:val="mn-MN"/>
        </w:rPr>
        <w:t>9</w:t>
      </w:r>
      <w:r w:rsidR="00686168" w:rsidRPr="00A427DA">
        <w:rPr>
          <w:rFonts w:ascii="Arial" w:hAnsi="Arial" w:cs="Arial"/>
          <w:lang w:val="mn-MN"/>
        </w:rPr>
        <w:t>. тусгай зөвшөөрөл эзэмшигч хоорондын, тусгай зөвшөөрөл эзэмшигч болон хэрэглэгч хоорондын үүссэн маргааныг судлан шийдвэрлэх;</w:t>
      </w:r>
    </w:p>
    <w:p w14:paraId="5AE79C59" w14:textId="77777777" w:rsidR="007400A5" w:rsidRPr="00A427DA" w:rsidRDefault="007400A5" w:rsidP="0028469D">
      <w:pPr>
        <w:tabs>
          <w:tab w:val="left" w:pos="567"/>
        </w:tabs>
        <w:spacing w:after="0" w:line="276" w:lineRule="auto"/>
        <w:jc w:val="both"/>
        <w:rPr>
          <w:rFonts w:ascii="Arial" w:hAnsi="Arial" w:cs="Arial"/>
          <w:lang w:val="mn-MN"/>
        </w:rPr>
      </w:pPr>
      <w:r w:rsidRPr="00A427DA">
        <w:rPr>
          <w:rFonts w:ascii="Arial" w:hAnsi="Arial" w:cs="Arial"/>
          <w:lang w:val="mn-MN"/>
        </w:rPr>
        <w:tab/>
      </w:r>
      <w:r w:rsidR="00686168" w:rsidRPr="00A427DA">
        <w:rPr>
          <w:rFonts w:ascii="Arial" w:hAnsi="Arial" w:cs="Arial"/>
          <w:lang w:val="mn-MN"/>
        </w:rPr>
        <w:t>1.2.1</w:t>
      </w:r>
      <w:r w:rsidRPr="00A427DA">
        <w:rPr>
          <w:rFonts w:ascii="Arial" w:hAnsi="Arial" w:cs="Arial"/>
          <w:lang w:val="mn-MN"/>
        </w:rPr>
        <w:t>0</w:t>
      </w:r>
      <w:r w:rsidR="00686168" w:rsidRPr="00A427DA">
        <w:rPr>
          <w:rFonts w:ascii="Arial" w:hAnsi="Arial" w:cs="Arial"/>
          <w:lang w:val="mn-MN"/>
        </w:rPr>
        <w:t>. тусгай зөвшөөрөл эзэмшигчдийн үйлчилгээний чанарыг шалгах, хэмжилт, мониторинг хийх, холбогдох арга хэмжээ авах;</w:t>
      </w:r>
    </w:p>
    <w:p w14:paraId="78ED9635" w14:textId="389B89DF" w:rsidR="007400A5" w:rsidRPr="00A427DA" w:rsidRDefault="007400A5" w:rsidP="0028469D">
      <w:pPr>
        <w:tabs>
          <w:tab w:val="left" w:pos="567"/>
        </w:tabs>
        <w:spacing w:after="0" w:line="276" w:lineRule="auto"/>
        <w:jc w:val="both"/>
        <w:rPr>
          <w:rFonts w:ascii="Arial" w:hAnsi="Arial" w:cs="Arial"/>
          <w:lang w:val="mn-MN"/>
        </w:rPr>
      </w:pPr>
      <w:r w:rsidRPr="00A427DA">
        <w:rPr>
          <w:rFonts w:ascii="Arial" w:hAnsi="Arial" w:cs="Arial"/>
          <w:lang w:val="mn-MN"/>
        </w:rPr>
        <w:tab/>
      </w:r>
      <w:r w:rsidR="00686168" w:rsidRPr="00A427DA">
        <w:rPr>
          <w:rFonts w:ascii="Arial" w:hAnsi="Arial" w:cs="Arial"/>
          <w:lang w:val="mn-MN"/>
        </w:rPr>
        <w:t>1.2.1</w:t>
      </w:r>
      <w:r w:rsidRPr="00A427DA">
        <w:rPr>
          <w:rFonts w:ascii="Arial" w:hAnsi="Arial" w:cs="Arial"/>
          <w:lang w:val="mn-MN"/>
        </w:rPr>
        <w:t>1</w:t>
      </w:r>
      <w:r w:rsidR="00686168" w:rsidRPr="00A427DA">
        <w:rPr>
          <w:rFonts w:ascii="Arial" w:hAnsi="Arial" w:cs="Arial"/>
          <w:lang w:val="mn-MN"/>
        </w:rPr>
        <w:t>. тусгай зөвшөөрлийн гэрээний биелэлтэд хяналт тавьж, гэрээний биелэлтийг шалгаж үнэлэлт дүгнэлт өгөх, холбогдох арга хэмжээг авч ажиллах;</w:t>
      </w:r>
    </w:p>
    <w:p w14:paraId="3AA77889" w14:textId="55550D81" w:rsidR="007400A5" w:rsidRPr="00A427DA" w:rsidRDefault="007400A5" w:rsidP="0028469D">
      <w:pPr>
        <w:tabs>
          <w:tab w:val="left" w:pos="567"/>
        </w:tabs>
        <w:spacing w:after="0" w:line="276" w:lineRule="auto"/>
        <w:jc w:val="both"/>
        <w:rPr>
          <w:rFonts w:ascii="Arial" w:hAnsi="Arial" w:cs="Arial"/>
          <w:lang w:val="mn-MN"/>
        </w:rPr>
      </w:pPr>
      <w:r w:rsidRPr="00A427DA">
        <w:rPr>
          <w:rFonts w:ascii="Arial" w:hAnsi="Arial" w:cs="Arial"/>
          <w:lang w:val="mn-MN"/>
        </w:rPr>
        <w:tab/>
      </w:r>
      <w:r w:rsidR="00686168" w:rsidRPr="00A427DA">
        <w:rPr>
          <w:rFonts w:ascii="Arial" w:hAnsi="Arial" w:cs="Arial"/>
          <w:lang w:val="mn-MN"/>
        </w:rPr>
        <w:t>1.2.1</w:t>
      </w:r>
      <w:r w:rsidRPr="00A427DA">
        <w:rPr>
          <w:rFonts w:ascii="Arial" w:hAnsi="Arial" w:cs="Arial"/>
          <w:lang w:val="mn-MN"/>
        </w:rPr>
        <w:t>2</w:t>
      </w:r>
      <w:r w:rsidR="00686168" w:rsidRPr="00A427DA">
        <w:rPr>
          <w:rFonts w:ascii="Arial" w:hAnsi="Arial" w:cs="Arial"/>
          <w:lang w:val="mn-MN"/>
        </w:rPr>
        <w:t>. тусгай зөвшөөрөл эзэмшигчдэд сургалт, семинар, хэлэлцүүлэг зохион байгуулах;</w:t>
      </w:r>
    </w:p>
    <w:p w14:paraId="5177014E" w14:textId="3DD28A9C" w:rsidR="007400A5" w:rsidRPr="00A427DA" w:rsidRDefault="007400A5" w:rsidP="0028469D">
      <w:pPr>
        <w:tabs>
          <w:tab w:val="left" w:pos="567"/>
        </w:tabs>
        <w:spacing w:after="0" w:line="276" w:lineRule="auto"/>
        <w:jc w:val="both"/>
        <w:rPr>
          <w:rFonts w:ascii="Arial" w:hAnsi="Arial" w:cs="Arial"/>
          <w:lang w:val="mn-MN"/>
        </w:rPr>
      </w:pPr>
      <w:r w:rsidRPr="00A427DA">
        <w:rPr>
          <w:rFonts w:ascii="Arial" w:hAnsi="Arial" w:cs="Arial"/>
          <w:lang w:val="mn-MN"/>
        </w:rPr>
        <w:tab/>
      </w:r>
      <w:r w:rsidR="00686168" w:rsidRPr="00A427DA">
        <w:rPr>
          <w:rFonts w:ascii="Arial" w:hAnsi="Arial" w:cs="Arial"/>
          <w:lang w:val="mn-MN"/>
        </w:rPr>
        <w:t>1.2.1</w:t>
      </w:r>
      <w:r w:rsidRPr="00A427DA">
        <w:rPr>
          <w:rFonts w:ascii="Arial" w:hAnsi="Arial" w:cs="Arial"/>
          <w:lang w:val="mn-MN"/>
        </w:rPr>
        <w:t>3</w:t>
      </w:r>
      <w:r w:rsidR="00686168" w:rsidRPr="00A427DA">
        <w:rPr>
          <w:rFonts w:ascii="Arial" w:hAnsi="Arial" w:cs="Arial"/>
          <w:lang w:val="mn-MN"/>
        </w:rPr>
        <w:t>. зөвшөөрөл, түүний талаарх мэдээллийн бүртгэл хийх;</w:t>
      </w:r>
    </w:p>
    <w:p w14:paraId="1F3F5820" w14:textId="477AA63F" w:rsidR="007400A5" w:rsidRPr="00A427DA" w:rsidRDefault="007400A5" w:rsidP="0028469D">
      <w:pPr>
        <w:tabs>
          <w:tab w:val="left" w:pos="567"/>
        </w:tabs>
        <w:spacing w:after="0" w:line="276" w:lineRule="auto"/>
        <w:jc w:val="both"/>
        <w:rPr>
          <w:rFonts w:ascii="Arial" w:hAnsi="Arial" w:cs="Arial"/>
          <w:lang w:val="mn-MN"/>
        </w:rPr>
      </w:pPr>
      <w:r w:rsidRPr="00A427DA">
        <w:rPr>
          <w:rFonts w:ascii="Arial" w:hAnsi="Arial" w:cs="Arial"/>
          <w:lang w:val="mn-MN"/>
        </w:rPr>
        <w:tab/>
      </w:r>
      <w:r w:rsidR="00686168" w:rsidRPr="00A427DA">
        <w:rPr>
          <w:rFonts w:ascii="Arial" w:hAnsi="Arial" w:cs="Arial"/>
          <w:lang w:val="mn-MN"/>
        </w:rPr>
        <w:t>1.2.1</w:t>
      </w:r>
      <w:r w:rsidRPr="00A427DA">
        <w:rPr>
          <w:rFonts w:ascii="Arial" w:hAnsi="Arial" w:cs="Arial"/>
          <w:lang w:val="mn-MN"/>
        </w:rPr>
        <w:t>4</w:t>
      </w:r>
      <w:r w:rsidR="00686168" w:rsidRPr="00A427DA">
        <w:rPr>
          <w:rFonts w:ascii="Arial" w:hAnsi="Arial" w:cs="Arial"/>
          <w:lang w:val="mn-MN"/>
        </w:rPr>
        <w:t>. харилцаа холбооны салбарын статистик тайлан мэдээ цуглуулах, түүнд судалгаа, дүн шинжилгээ, боловсруулалт хийх, санал дүгнэлт гаргах;</w:t>
      </w:r>
    </w:p>
    <w:p w14:paraId="26EF17ED" w14:textId="45E17736" w:rsidR="007400A5" w:rsidRPr="00A427DA" w:rsidRDefault="007400A5" w:rsidP="0028469D">
      <w:pPr>
        <w:tabs>
          <w:tab w:val="left" w:pos="567"/>
        </w:tabs>
        <w:spacing w:after="0" w:line="276" w:lineRule="auto"/>
        <w:jc w:val="both"/>
        <w:rPr>
          <w:rFonts w:ascii="Arial" w:hAnsi="Arial" w:cs="Arial"/>
          <w:lang w:val="mn-MN"/>
        </w:rPr>
      </w:pPr>
      <w:r w:rsidRPr="00A427DA">
        <w:rPr>
          <w:rFonts w:ascii="Arial" w:hAnsi="Arial" w:cs="Arial"/>
          <w:lang w:val="mn-MN"/>
        </w:rPr>
        <w:tab/>
      </w:r>
      <w:r w:rsidR="00686168" w:rsidRPr="00A427DA">
        <w:rPr>
          <w:rFonts w:ascii="Arial" w:hAnsi="Arial" w:cs="Arial"/>
          <w:lang w:val="mn-MN"/>
        </w:rPr>
        <w:t>1.2.1</w:t>
      </w:r>
      <w:r w:rsidRPr="00A427DA">
        <w:rPr>
          <w:rFonts w:ascii="Arial" w:hAnsi="Arial" w:cs="Arial"/>
          <w:lang w:val="mn-MN"/>
        </w:rPr>
        <w:t>5</w:t>
      </w:r>
      <w:r w:rsidR="00686168" w:rsidRPr="00A427DA">
        <w:rPr>
          <w:rFonts w:ascii="Arial" w:hAnsi="Arial" w:cs="Arial"/>
          <w:lang w:val="mn-MN"/>
        </w:rPr>
        <w:t>. мэдээлэл, харилцаа холбооны салбарын хөгжил, үйлчилгээний нэгдэн нийлэлт, дэвшилтэт шинэ техник технологийн нэвтрэлт, хэрэглэгчдэд хүргэж буй үйлчилгээний шинэчлэлтэй холбогдуулан техник технологийн болон эдийн засгийн чиглэлээр судалгаа хийх;</w:t>
      </w:r>
    </w:p>
    <w:p w14:paraId="762FBECA" w14:textId="257D2928" w:rsidR="0028469D" w:rsidRPr="00A427DA" w:rsidRDefault="007400A5" w:rsidP="00F63A76">
      <w:pPr>
        <w:tabs>
          <w:tab w:val="left" w:pos="567"/>
        </w:tabs>
        <w:spacing w:after="0" w:line="276" w:lineRule="auto"/>
        <w:jc w:val="both"/>
        <w:rPr>
          <w:rFonts w:ascii="Arial" w:hAnsi="Arial" w:cs="Arial"/>
          <w:lang w:val="mn-MN"/>
        </w:rPr>
      </w:pPr>
      <w:r w:rsidRPr="00A427DA">
        <w:rPr>
          <w:rFonts w:ascii="Arial" w:hAnsi="Arial" w:cs="Arial"/>
          <w:lang w:val="mn-MN"/>
        </w:rPr>
        <w:tab/>
      </w:r>
      <w:r w:rsidR="00686168" w:rsidRPr="00A427DA">
        <w:rPr>
          <w:rFonts w:ascii="Arial" w:hAnsi="Arial" w:cs="Arial"/>
          <w:lang w:val="mn-MN"/>
        </w:rPr>
        <w:t>1.2.1</w:t>
      </w:r>
      <w:r w:rsidRPr="00A427DA">
        <w:rPr>
          <w:rFonts w:ascii="Arial" w:hAnsi="Arial" w:cs="Arial"/>
          <w:lang w:val="mn-MN"/>
        </w:rPr>
        <w:t>6</w:t>
      </w:r>
      <w:r w:rsidR="00686168" w:rsidRPr="00A427DA">
        <w:rPr>
          <w:rFonts w:ascii="Arial" w:hAnsi="Arial" w:cs="Arial"/>
          <w:lang w:val="mn-MN"/>
        </w:rPr>
        <w:t>. хуульд заасан бусад чиг үүргийг хэрэгжүүлэх.</w:t>
      </w:r>
    </w:p>
    <w:p w14:paraId="28435191" w14:textId="77777777" w:rsidR="00F63A76" w:rsidRPr="00A427DA" w:rsidRDefault="00F63A76" w:rsidP="00F63A76">
      <w:pPr>
        <w:tabs>
          <w:tab w:val="left" w:pos="567"/>
        </w:tabs>
        <w:spacing w:after="0" w:line="276" w:lineRule="auto"/>
        <w:jc w:val="both"/>
        <w:rPr>
          <w:rFonts w:ascii="Arial" w:hAnsi="Arial" w:cs="Arial"/>
          <w:lang w:val="mn-MN"/>
        </w:rPr>
      </w:pPr>
    </w:p>
    <w:p w14:paraId="1B29A5AB" w14:textId="1F6213F9" w:rsidR="00686168" w:rsidRPr="00A427DA" w:rsidRDefault="00686168" w:rsidP="007400A5">
      <w:pPr>
        <w:spacing w:after="0" w:line="276" w:lineRule="auto"/>
        <w:jc w:val="both"/>
        <w:rPr>
          <w:rFonts w:ascii="Arial" w:hAnsi="Arial" w:cs="Arial"/>
          <w:b/>
          <w:bCs/>
          <w:lang w:val="mn-MN"/>
        </w:rPr>
      </w:pPr>
      <w:r w:rsidRPr="00A427DA">
        <w:rPr>
          <w:rFonts w:ascii="Arial" w:hAnsi="Arial" w:cs="Arial"/>
          <w:b/>
          <w:bCs/>
          <w:lang w:val="mn-MN"/>
        </w:rPr>
        <w:t xml:space="preserve">Хоёр. </w:t>
      </w:r>
      <w:r w:rsidR="00D85BCD" w:rsidRPr="00A427DA">
        <w:rPr>
          <w:rFonts w:ascii="Arial" w:hAnsi="Arial" w:cs="Arial"/>
          <w:b/>
          <w:bCs/>
          <w:lang w:val="mn-MN"/>
        </w:rPr>
        <w:t xml:space="preserve">Тусгай зөвшөөрөл эзэмшигчдэд үзүүлэх зохицуулалтын </w:t>
      </w:r>
      <w:r w:rsidRPr="00A427DA">
        <w:rPr>
          <w:rFonts w:ascii="Arial" w:hAnsi="Arial" w:cs="Arial"/>
          <w:b/>
          <w:bCs/>
          <w:lang w:val="mn-MN"/>
        </w:rPr>
        <w:t>үйлчилгээний хөлсний хэмжээг тогтоох</w:t>
      </w:r>
      <w:r w:rsidR="00F63A76" w:rsidRPr="00A427DA">
        <w:rPr>
          <w:rFonts w:ascii="Arial" w:hAnsi="Arial" w:cs="Arial"/>
          <w:b/>
          <w:bCs/>
          <w:lang w:val="mn-MN"/>
        </w:rPr>
        <w:t xml:space="preserve"> аргачлал</w:t>
      </w:r>
    </w:p>
    <w:p w14:paraId="3C06FB94" w14:textId="77777777" w:rsidR="00E11605" w:rsidRPr="00A427DA" w:rsidRDefault="00E11605" w:rsidP="007400A5">
      <w:pPr>
        <w:spacing w:after="0" w:line="276" w:lineRule="auto"/>
        <w:jc w:val="both"/>
        <w:rPr>
          <w:rFonts w:ascii="Arial" w:hAnsi="Arial" w:cs="Arial"/>
          <w:b/>
          <w:bCs/>
          <w:lang w:val="mn-MN"/>
        </w:rPr>
      </w:pPr>
    </w:p>
    <w:p w14:paraId="5D6612A3" w14:textId="24E0A173" w:rsidR="001A3ACE" w:rsidRPr="00A427DA" w:rsidRDefault="001A3ACE" w:rsidP="001A3ACE">
      <w:pPr>
        <w:spacing w:after="0" w:line="276" w:lineRule="auto"/>
        <w:rPr>
          <w:rFonts w:ascii="Arial" w:hAnsi="Arial" w:cs="Arial"/>
          <w:lang w:val="mn-MN"/>
        </w:rPr>
      </w:pPr>
      <w:r w:rsidRPr="00A427DA">
        <w:rPr>
          <w:rFonts w:ascii="Arial" w:hAnsi="Arial" w:cs="Arial"/>
          <w:lang w:val="mn-MN"/>
        </w:rPr>
        <w:t>2.</w:t>
      </w:r>
      <w:r w:rsidR="00DD48C3" w:rsidRPr="00A427DA">
        <w:rPr>
          <w:rFonts w:ascii="Arial" w:hAnsi="Arial" w:cs="Arial"/>
          <w:lang w:val="mn-MN"/>
        </w:rPr>
        <w:t>1</w:t>
      </w:r>
      <w:r w:rsidRPr="00A427DA">
        <w:rPr>
          <w:rFonts w:ascii="Arial" w:hAnsi="Arial" w:cs="Arial"/>
          <w:lang w:val="mn-MN"/>
        </w:rPr>
        <w:t xml:space="preserve">. </w:t>
      </w:r>
      <w:r w:rsidR="00D85BCD" w:rsidRPr="00A427DA">
        <w:rPr>
          <w:rFonts w:ascii="Arial" w:hAnsi="Arial" w:cs="Arial"/>
          <w:lang w:val="mn-MN"/>
        </w:rPr>
        <w:t>Аргачлал</w:t>
      </w:r>
      <w:r w:rsidRPr="00A427DA">
        <w:rPr>
          <w:rFonts w:ascii="Arial" w:hAnsi="Arial" w:cs="Arial"/>
          <w:lang w:val="mn-MN"/>
        </w:rPr>
        <w:t xml:space="preserve">: </w:t>
      </w:r>
    </w:p>
    <w:p w14:paraId="2411FD1B" w14:textId="77777777" w:rsidR="00C56776" w:rsidRPr="00A427DA" w:rsidRDefault="00C56776" w:rsidP="00C56776">
      <w:pPr>
        <w:spacing w:after="0" w:line="276" w:lineRule="auto"/>
        <w:jc w:val="both"/>
        <w:rPr>
          <w:rFonts w:ascii="Arial" w:hAnsi="Arial" w:cs="Arial"/>
        </w:rPr>
      </w:pPr>
    </w:p>
    <w:p w14:paraId="6127B1B9" w14:textId="69FF730D" w:rsidR="00C56776" w:rsidRPr="00A427DA" w:rsidRDefault="00C56776" w:rsidP="00707A6C">
      <w:pPr>
        <w:spacing w:after="0" w:line="360" w:lineRule="auto"/>
        <w:jc w:val="center"/>
        <w:rPr>
          <w:rFonts w:ascii="Arial" w:hAnsi="Arial" w:cs="Arial"/>
        </w:rPr>
      </w:pPr>
      <w:r w:rsidRPr="00A427DA">
        <w:rPr>
          <w:rFonts w:ascii="Arial" w:hAnsi="Arial" w:cs="Arial"/>
          <w:lang w:val="mn-MN"/>
        </w:rPr>
        <w:t>NCi=WFi+MCi+AEi+Oi+Osi</w:t>
      </w:r>
    </w:p>
    <w:p w14:paraId="7E9057E1" w14:textId="77777777" w:rsidR="00C33DC3" w:rsidRPr="00A427DA" w:rsidRDefault="00627F1A" w:rsidP="00707A6C">
      <w:pPr>
        <w:spacing w:after="0" w:line="360" w:lineRule="auto"/>
        <w:jc w:val="center"/>
        <w:rPr>
          <w:rFonts w:ascii="Arial" w:eastAsiaTheme="minorEastAsia" w:hAnsi="Arial" w:cs="Arial"/>
        </w:rPr>
      </w:pPr>
      <w:proofErr w:type="spellStart"/>
      <w:r w:rsidRPr="00A427DA">
        <w:rPr>
          <w:rFonts w:ascii="Arial" w:hAnsi="Arial" w:cs="Arial"/>
        </w:rPr>
        <w:t>NCtotal</w:t>
      </w:r>
      <w:proofErr w:type="spellEnd"/>
      <w:r w:rsidRPr="00A427DA">
        <w:rPr>
          <w:rFonts w:ascii="Arial" w:hAnsi="Arial" w:cs="Arial"/>
        </w:rPr>
        <w:t>=</w:t>
      </w:r>
      <m:oMath>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r>
              <w:rPr>
                <w:rFonts w:ascii="Cambria Math" w:hAnsi="Cambria Math" w:cs="Arial"/>
              </w:rPr>
              <m:t>NCi</m:t>
            </m:r>
          </m:e>
        </m:nary>
      </m:oMath>
    </w:p>
    <w:p w14:paraId="00D2C5DF" w14:textId="72C04FA9" w:rsidR="00C33DC3" w:rsidRPr="00A427DA" w:rsidRDefault="00C33DC3" w:rsidP="00707A6C">
      <w:pPr>
        <w:spacing w:after="0" w:line="360" w:lineRule="auto"/>
        <w:jc w:val="center"/>
        <w:rPr>
          <w:rFonts w:ascii="Arial" w:hAnsi="Arial" w:cs="Arial"/>
          <w:lang w:val="mn-MN"/>
        </w:rPr>
      </w:pPr>
      <w:r w:rsidRPr="00A427DA">
        <w:rPr>
          <w:rFonts w:ascii="Arial" w:hAnsi="Arial" w:cs="Arial"/>
          <w:lang w:val="mn-MN"/>
        </w:rPr>
        <w:t>Ci=F1×F2×F3×N</w:t>
      </w:r>
      <w:r w:rsidR="00707A6C" w:rsidRPr="00A427DA">
        <w:rPr>
          <w:rFonts w:ascii="Arial" w:hAnsi="Arial" w:cs="Arial"/>
          <w:lang w:val="mn-MN"/>
        </w:rPr>
        <w:t>c</w:t>
      </w:r>
      <w:r w:rsidRPr="00A427DA">
        <w:rPr>
          <w:rFonts w:ascii="Arial" w:hAnsi="Arial" w:cs="Arial"/>
          <w:lang w:val="mn-MN"/>
        </w:rPr>
        <w:t>total</w:t>
      </w:r>
    </w:p>
    <w:p w14:paraId="03A139FF" w14:textId="77777777" w:rsidR="00707A6C" w:rsidRPr="00A427DA" w:rsidRDefault="00707A6C" w:rsidP="00707A6C">
      <w:pPr>
        <w:spacing w:after="0" w:line="360" w:lineRule="auto"/>
        <w:jc w:val="center"/>
        <w:rPr>
          <w:rFonts w:ascii="Arial" w:hAnsi="Arial" w:cs="Arial"/>
          <w:lang w:val="mn-MN"/>
        </w:rPr>
      </w:pPr>
    </w:p>
    <w:p w14:paraId="7AA94E53" w14:textId="0A042C16" w:rsidR="00900988" w:rsidRPr="00A427DA" w:rsidRDefault="00900988" w:rsidP="0069300A">
      <w:pPr>
        <w:spacing w:after="0" w:line="276" w:lineRule="auto"/>
        <w:jc w:val="both"/>
        <w:rPr>
          <w:rFonts w:ascii="Arial" w:hAnsi="Arial" w:cs="Arial"/>
          <w:lang w:val="mn-MN"/>
        </w:rPr>
      </w:pPr>
      <w:r w:rsidRPr="00A427DA">
        <w:rPr>
          <w:rFonts w:ascii="Arial" w:hAnsi="Arial" w:cs="Arial"/>
          <w:lang w:val="mn-MN"/>
        </w:rPr>
        <w:t>энд:</w:t>
      </w:r>
    </w:p>
    <w:tbl>
      <w:tblPr>
        <w:tblW w:w="8931" w:type="dxa"/>
        <w:tblInd w:w="567" w:type="dxa"/>
        <w:tblCellMar>
          <w:left w:w="0" w:type="dxa"/>
          <w:right w:w="0" w:type="dxa"/>
        </w:tblCellMar>
        <w:tblLook w:val="04A0" w:firstRow="1" w:lastRow="0" w:firstColumn="1" w:lastColumn="0" w:noHBand="0" w:noVBand="1"/>
      </w:tblPr>
      <w:tblGrid>
        <w:gridCol w:w="686"/>
        <w:gridCol w:w="8245"/>
      </w:tblGrid>
      <w:tr w:rsidR="00A427DA" w:rsidRPr="00A427DA" w14:paraId="6A597DA7" w14:textId="77777777" w:rsidTr="0069300A">
        <w:trPr>
          <w:trHeight w:val="20"/>
        </w:trPr>
        <w:tc>
          <w:tcPr>
            <w:tcW w:w="686" w:type="dxa"/>
            <w:tcMar>
              <w:top w:w="15" w:type="dxa"/>
              <w:left w:w="58" w:type="dxa"/>
              <w:bottom w:w="0" w:type="dxa"/>
              <w:right w:w="58" w:type="dxa"/>
            </w:tcMar>
            <w:vAlign w:val="center"/>
          </w:tcPr>
          <w:p w14:paraId="4F4E2598" w14:textId="2E29938F" w:rsidR="00900988" w:rsidRPr="00A427DA" w:rsidRDefault="00900988" w:rsidP="00900988">
            <w:pPr>
              <w:spacing w:after="0" w:line="276" w:lineRule="auto"/>
              <w:jc w:val="center"/>
              <w:rPr>
                <w:rFonts w:ascii="Arial" w:hAnsi="Arial" w:cs="Arial"/>
                <w:lang w:val="mn-MN"/>
              </w:rPr>
            </w:pPr>
            <w:r w:rsidRPr="00A427DA">
              <w:rPr>
                <w:rFonts w:ascii="Arial" w:hAnsi="Arial" w:cs="Arial"/>
                <w:lang w:val="ru-RU"/>
              </w:rPr>
              <w:t>WF</w:t>
            </w:r>
          </w:p>
        </w:tc>
        <w:tc>
          <w:tcPr>
            <w:tcW w:w="8245" w:type="dxa"/>
            <w:tcMar>
              <w:top w:w="15" w:type="dxa"/>
              <w:left w:w="58" w:type="dxa"/>
              <w:bottom w:w="0" w:type="dxa"/>
              <w:right w:w="58" w:type="dxa"/>
            </w:tcMar>
            <w:vAlign w:val="center"/>
            <w:hideMark/>
          </w:tcPr>
          <w:p w14:paraId="04050626" w14:textId="74711C3A" w:rsidR="00900988" w:rsidRPr="00A427DA" w:rsidRDefault="00ED78D8" w:rsidP="00900988">
            <w:pPr>
              <w:pStyle w:val="ListParagraph"/>
              <w:numPr>
                <w:ilvl w:val="0"/>
                <w:numId w:val="5"/>
              </w:numPr>
              <w:spacing w:after="0" w:line="276" w:lineRule="auto"/>
              <w:ind w:left="253" w:hanging="141"/>
              <w:jc w:val="both"/>
              <w:rPr>
                <w:rFonts w:ascii="Arial" w:hAnsi="Arial" w:cs="Arial"/>
              </w:rPr>
            </w:pPr>
            <w:r w:rsidRPr="00A427DA">
              <w:rPr>
                <w:rFonts w:ascii="Arial" w:hAnsi="Arial" w:cs="Arial"/>
                <w:lang w:val="ru-RU"/>
              </w:rPr>
              <w:t xml:space="preserve">шууд үйлчилгээ үзүүлдэг </w:t>
            </w:r>
            <w:r w:rsidRPr="00A427DA">
              <w:rPr>
                <w:rFonts w:ascii="Arial" w:hAnsi="Arial" w:cs="Arial"/>
                <w:lang w:val="mn-MN"/>
              </w:rPr>
              <w:t>нэгжийн</w:t>
            </w:r>
            <w:r w:rsidRPr="00A427DA">
              <w:rPr>
                <w:rFonts w:ascii="Arial" w:hAnsi="Arial" w:cs="Arial"/>
                <w:lang w:val="ru-RU"/>
              </w:rPr>
              <w:t xml:space="preserve"> ажилчдын цалингийн сан </w:t>
            </w:r>
          </w:p>
        </w:tc>
      </w:tr>
      <w:tr w:rsidR="00A427DA" w:rsidRPr="00A427DA" w14:paraId="27831C20" w14:textId="77777777" w:rsidTr="0069300A">
        <w:trPr>
          <w:trHeight w:val="20"/>
        </w:trPr>
        <w:tc>
          <w:tcPr>
            <w:tcW w:w="686" w:type="dxa"/>
            <w:tcMar>
              <w:top w:w="15" w:type="dxa"/>
              <w:left w:w="58" w:type="dxa"/>
              <w:bottom w:w="0" w:type="dxa"/>
              <w:right w:w="58" w:type="dxa"/>
            </w:tcMar>
            <w:vAlign w:val="center"/>
          </w:tcPr>
          <w:p w14:paraId="06365248" w14:textId="0C0EAE1C" w:rsidR="00900988" w:rsidRPr="00A427DA" w:rsidRDefault="00900988" w:rsidP="00900988">
            <w:pPr>
              <w:spacing w:after="0" w:line="276" w:lineRule="auto"/>
              <w:jc w:val="center"/>
              <w:rPr>
                <w:rFonts w:ascii="Arial" w:hAnsi="Arial" w:cs="Arial"/>
                <w:lang w:val="mn-MN"/>
              </w:rPr>
            </w:pPr>
            <w:r w:rsidRPr="00A427DA">
              <w:rPr>
                <w:rFonts w:ascii="Arial" w:hAnsi="Arial" w:cs="Arial"/>
                <w:lang w:val="ru-RU"/>
              </w:rPr>
              <w:t>MC</w:t>
            </w:r>
          </w:p>
        </w:tc>
        <w:tc>
          <w:tcPr>
            <w:tcW w:w="8245" w:type="dxa"/>
            <w:tcMar>
              <w:top w:w="15" w:type="dxa"/>
              <w:left w:w="58" w:type="dxa"/>
              <w:bottom w:w="0" w:type="dxa"/>
              <w:right w:w="58" w:type="dxa"/>
            </w:tcMar>
            <w:vAlign w:val="center"/>
            <w:hideMark/>
          </w:tcPr>
          <w:p w14:paraId="6CFF39C5" w14:textId="0F91FA44" w:rsidR="00900988" w:rsidRPr="00A427DA" w:rsidRDefault="00ED78D8" w:rsidP="00900988">
            <w:pPr>
              <w:pStyle w:val="ListParagraph"/>
              <w:numPr>
                <w:ilvl w:val="0"/>
                <w:numId w:val="5"/>
              </w:numPr>
              <w:spacing w:after="0" w:line="276" w:lineRule="auto"/>
              <w:ind w:left="253" w:hanging="141"/>
              <w:jc w:val="both"/>
              <w:rPr>
                <w:rFonts w:ascii="Arial" w:hAnsi="Arial" w:cs="Arial"/>
              </w:rPr>
            </w:pPr>
            <w:r w:rsidRPr="00A427DA">
              <w:rPr>
                <w:rFonts w:ascii="Arial" w:hAnsi="Arial" w:cs="Arial"/>
                <w:lang w:val="ru-RU"/>
              </w:rPr>
              <w:t xml:space="preserve">нийгмийн болон </w:t>
            </w:r>
            <w:r w:rsidRPr="00A427DA">
              <w:rPr>
                <w:rFonts w:ascii="Arial" w:hAnsi="Arial" w:cs="Arial"/>
                <w:lang w:val="mn-MN"/>
              </w:rPr>
              <w:t xml:space="preserve">эрүүл мэндийн </w:t>
            </w:r>
            <w:r w:rsidRPr="00A427DA">
              <w:rPr>
                <w:rFonts w:ascii="Arial" w:hAnsi="Arial" w:cs="Arial"/>
                <w:lang w:val="ru-RU"/>
              </w:rPr>
              <w:t xml:space="preserve"> заавал төлөх шимтгэл</w:t>
            </w:r>
          </w:p>
        </w:tc>
      </w:tr>
      <w:tr w:rsidR="00A427DA" w:rsidRPr="00A427DA" w14:paraId="01E7DFB7" w14:textId="77777777" w:rsidTr="0069300A">
        <w:trPr>
          <w:trHeight w:val="20"/>
        </w:trPr>
        <w:tc>
          <w:tcPr>
            <w:tcW w:w="686" w:type="dxa"/>
            <w:tcMar>
              <w:top w:w="15" w:type="dxa"/>
              <w:left w:w="58" w:type="dxa"/>
              <w:bottom w:w="0" w:type="dxa"/>
              <w:right w:w="58" w:type="dxa"/>
            </w:tcMar>
            <w:vAlign w:val="center"/>
          </w:tcPr>
          <w:p w14:paraId="580D57B1" w14:textId="4EB2778F" w:rsidR="00900988" w:rsidRPr="00A427DA" w:rsidRDefault="00900988" w:rsidP="00900988">
            <w:pPr>
              <w:spacing w:after="0" w:line="276" w:lineRule="auto"/>
              <w:jc w:val="center"/>
              <w:rPr>
                <w:rFonts w:ascii="Arial" w:hAnsi="Arial" w:cs="Arial"/>
                <w:lang w:val="mn-MN"/>
              </w:rPr>
            </w:pPr>
            <w:r w:rsidRPr="00A427DA">
              <w:rPr>
                <w:rFonts w:ascii="Arial" w:hAnsi="Arial" w:cs="Arial"/>
                <w:lang w:val="ru-RU"/>
              </w:rPr>
              <w:t>AE</w:t>
            </w:r>
          </w:p>
        </w:tc>
        <w:tc>
          <w:tcPr>
            <w:tcW w:w="8245" w:type="dxa"/>
            <w:tcMar>
              <w:top w:w="15" w:type="dxa"/>
              <w:left w:w="58" w:type="dxa"/>
              <w:bottom w:w="0" w:type="dxa"/>
              <w:right w:w="58" w:type="dxa"/>
            </w:tcMar>
            <w:vAlign w:val="center"/>
            <w:hideMark/>
          </w:tcPr>
          <w:p w14:paraId="12EA0B8D" w14:textId="4CEBE181" w:rsidR="00900988" w:rsidRPr="00A427DA" w:rsidRDefault="00ED78D8" w:rsidP="00900988">
            <w:pPr>
              <w:pStyle w:val="ListParagraph"/>
              <w:numPr>
                <w:ilvl w:val="0"/>
                <w:numId w:val="5"/>
              </w:numPr>
              <w:spacing w:after="0" w:line="276" w:lineRule="auto"/>
              <w:ind w:left="253" w:hanging="141"/>
              <w:jc w:val="both"/>
              <w:rPr>
                <w:rFonts w:ascii="Arial" w:hAnsi="Arial" w:cs="Arial"/>
              </w:rPr>
            </w:pPr>
            <w:r w:rsidRPr="00A427DA">
              <w:rPr>
                <w:rFonts w:ascii="Arial" w:hAnsi="Arial" w:cs="Arial"/>
                <w:lang w:val="ru-RU"/>
              </w:rPr>
              <w:t xml:space="preserve">шууд бус (туслах) </w:t>
            </w:r>
            <w:r w:rsidRPr="00A427DA">
              <w:rPr>
                <w:rFonts w:ascii="Arial" w:hAnsi="Arial" w:cs="Arial"/>
                <w:lang w:val="mn-MN"/>
              </w:rPr>
              <w:t>нэгжийн</w:t>
            </w:r>
            <w:r w:rsidRPr="00A427DA">
              <w:rPr>
                <w:rFonts w:ascii="Arial" w:hAnsi="Arial" w:cs="Arial"/>
                <w:lang w:val="ru-RU"/>
              </w:rPr>
              <w:t xml:space="preserve"> ажилчдын цалин хөлсний захиргааны зардал </w:t>
            </w:r>
            <w:r w:rsidR="00C02A25" w:rsidRPr="00A427DA">
              <w:rPr>
                <w:rFonts w:ascii="Arial" w:hAnsi="Arial" w:cs="Arial"/>
              </w:rPr>
              <w:t xml:space="preserve">/ </w:t>
            </w:r>
            <w:proofErr w:type="spellStart"/>
            <w:r w:rsidR="00C02A25" w:rsidRPr="00A427DA">
              <w:rPr>
                <w:rFonts w:ascii="Arial" w:hAnsi="Arial" w:cs="Arial"/>
              </w:rPr>
              <w:t>эсвэл</w:t>
            </w:r>
            <w:proofErr w:type="spellEnd"/>
            <w:r w:rsidR="00C02A25" w:rsidRPr="00A427DA">
              <w:rPr>
                <w:rFonts w:ascii="Arial" w:hAnsi="Arial" w:cs="Arial"/>
              </w:rPr>
              <w:t xml:space="preserve"> </w:t>
            </w:r>
            <w:r w:rsidR="00C02A25" w:rsidRPr="00A427DA">
              <w:rPr>
                <w:rFonts w:ascii="Arial" w:hAnsi="Arial" w:cs="Arial"/>
                <w:lang w:val="ru-RU"/>
              </w:rPr>
              <w:t xml:space="preserve">шууд үйлчилгээ үзүүлдэг </w:t>
            </w:r>
            <w:r w:rsidR="00C02A25" w:rsidRPr="00A427DA">
              <w:rPr>
                <w:rFonts w:ascii="Arial" w:hAnsi="Arial" w:cs="Arial"/>
                <w:lang w:val="mn-MN"/>
              </w:rPr>
              <w:t>нэгжийн</w:t>
            </w:r>
            <w:r w:rsidR="00C02A25" w:rsidRPr="00A427DA">
              <w:rPr>
                <w:rFonts w:ascii="Arial" w:hAnsi="Arial" w:cs="Arial"/>
                <w:lang w:val="ru-RU"/>
              </w:rPr>
              <w:t xml:space="preserve"> ажилчдын цалингийн сан</w:t>
            </w:r>
            <w:r w:rsidR="00C02A25" w:rsidRPr="00A427DA">
              <w:rPr>
                <w:rFonts w:ascii="Arial" w:hAnsi="Arial" w:cs="Arial"/>
                <w:lang w:val="mn-MN"/>
              </w:rPr>
              <w:t>гийн 30 хүртэл хувиар тооцно/</w:t>
            </w:r>
          </w:p>
        </w:tc>
      </w:tr>
      <w:tr w:rsidR="00A427DA" w:rsidRPr="00A427DA" w14:paraId="00888819" w14:textId="77777777" w:rsidTr="0069300A">
        <w:trPr>
          <w:trHeight w:val="20"/>
        </w:trPr>
        <w:tc>
          <w:tcPr>
            <w:tcW w:w="686" w:type="dxa"/>
            <w:tcMar>
              <w:top w:w="15" w:type="dxa"/>
              <w:left w:w="58" w:type="dxa"/>
              <w:bottom w:w="0" w:type="dxa"/>
              <w:right w:w="58" w:type="dxa"/>
            </w:tcMar>
            <w:vAlign w:val="center"/>
          </w:tcPr>
          <w:p w14:paraId="377E10E6" w14:textId="3ED963B9" w:rsidR="00900988" w:rsidRPr="00A427DA" w:rsidRDefault="00900988" w:rsidP="00900988">
            <w:pPr>
              <w:spacing w:after="0" w:line="276" w:lineRule="auto"/>
              <w:jc w:val="center"/>
              <w:rPr>
                <w:rFonts w:ascii="Arial" w:hAnsi="Arial" w:cs="Arial"/>
              </w:rPr>
            </w:pPr>
            <w:r w:rsidRPr="00A427DA">
              <w:rPr>
                <w:rFonts w:ascii="Arial" w:hAnsi="Arial" w:cs="Arial"/>
                <w:lang w:val="ru-RU"/>
              </w:rPr>
              <w:t>O</w:t>
            </w:r>
            <w:proofErr w:type="spellStart"/>
            <w:r w:rsidR="006B597B" w:rsidRPr="00A427DA">
              <w:rPr>
                <w:rFonts w:ascii="Arial" w:hAnsi="Arial" w:cs="Arial"/>
              </w:rPr>
              <w:t>i</w:t>
            </w:r>
            <w:proofErr w:type="spellEnd"/>
          </w:p>
        </w:tc>
        <w:tc>
          <w:tcPr>
            <w:tcW w:w="8245" w:type="dxa"/>
            <w:tcMar>
              <w:top w:w="15" w:type="dxa"/>
              <w:left w:w="58" w:type="dxa"/>
              <w:bottom w:w="0" w:type="dxa"/>
              <w:right w:w="58" w:type="dxa"/>
            </w:tcMar>
            <w:vAlign w:val="center"/>
            <w:hideMark/>
          </w:tcPr>
          <w:p w14:paraId="7A5B21D8" w14:textId="763A9EB1" w:rsidR="00900988" w:rsidRPr="00A427DA" w:rsidRDefault="00ED78D8" w:rsidP="00900988">
            <w:pPr>
              <w:pStyle w:val="ListParagraph"/>
              <w:numPr>
                <w:ilvl w:val="0"/>
                <w:numId w:val="5"/>
              </w:numPr>
              <w:spacing w:after="0" w:line="276" w:lineRule="auto"/>
              <w:ind w:left="253" w:hanging="141"/>
              <w:jc w:val="both"/>
              <w:rPr>
                <w:rFonts w:ascii="Arial" w:hAnsi="Arial" w:cs="Arial"/>
              </w:rPr>
            </w:pPr>
            <w:r w:rsidRPr="00A427DA">
              <w:rPr>
                <w:rFonts w:ascii="Arial" w:hAnsi="Arial" w:cs="Arial"/>
                <w:lang w:val="ru-RU"/>
              </w:rPr>
              <w:t xml:space="preserve">нэмэлт зардал </w:t>
            </w:r>
            <w:r w:rsidR="00C02A25" w:rsidRPr="00A427DA">
              <w:rPr>
                <w:rFonts w:ascii="Arial" w:hAnsi="Arial" w:cs="Arial"/>
                <w:lang w:val="mn-MN"/>
              </w:rPr>
              <w:t xml:space="preserve">/ </w:t>
            </w:r>
            <w:proofErr w:type="spellStart"/>
            <w:r w:rsidR="00C02A25" w:rsidRPr="00A427DA">
              <w:rPr>
                <w:rFonts w:ascii="Arial" w:hAnsi="Arial" w:cs="Arial"/>
              </w:rPr>
              <w:t>эсвэл</w:t>
            </w:r>
            <w:proofErr w:type="spellEnd"/>
            <w:r w:rsidR="00C02A25" w:rsidRPr="00A427DA">
              <w:rPr>
                <w:rFonts w:ascii="Arial" w:hAnsi="Arial" w:cs="Arial"/>
              </w:rPr>
              <w:t xml:space="preserve"> </w:t>
            </w:r>
            <w:r w:rsidR="00C02A25" w:rsidRPr="00A427DA">
              <w:rPr>
                <w:rFonts w:ascii="Arial" w:hAnsi="Arial" w:cs="Arial"/>
                <w:lang w:val="ru-RU"/>
              </w:rPr>
              <w:t xml:space="preserve">шууд үйлчилгээ үзүүлдэг </w:t>
            </w:r>
            <w:r w:rsidR="00C02A25" w:rsidRPr="00A427DA">
              <w:rPr>
                <w:rFonts w:ascii="Arial" w:hAnsi="Arial" w:cs="Arial"/>
                <w:lang w:val="mn-MN"/>
              </w:rPr>
              <w:t>нэгжийн</w:t>
            </w:r>
            <w:r w:rsidR="00C02A25" w:rsidRPr="00A427DA">
              <w:rPr>
                <w:rFonts w:ascii="Arial" w:hAnsi="Arial" w:cs="Arial"/>
                <w:lang w:val="ru-RU"/>
              </w:rPr>
              <w:t xml:space="preserve"> ажилчдын цалингийн сан</w:t>
            </w:r>
            <w:r w:rsidR="00C02A25" w:rsidRPr="00A427DA">
              <w:rPr>
                <w:rFonts w:ascii="Arial" w:hAnsi="Arial" w:cs="Arial"/>
                <w:lang w:val="mn-MN"/>
              </w:rPr>
              <w:t>гийн 20 хүртэл хувиар тооцно/</w:t>
            </w:r>
          </w:p>
        </w:tc>
      </w:tr>
      <w:tr w:rsidR="00A427DA" w:rsidRPr="00A427DA" w14:paraId="4CEBFD75" w14:textId="77777777" w:rsidTr="0069300A">
        <w:trPr>
          <w:trHeight w:val="20"/>
        </w:trPr>
        <w:tc>
          <w:tcPr>
            <w:tcW w:w="686" w:type="dxa"/>
            <w:tcMar>
              <w:top w:w="15" w:type="dxa"/>
              <w:left w:w="58" w:type="dxa"/>
              <w:bottom w:w="0" w:type="dxa"/>
              <w:right w:w="58" w:type="dxa"/>
            </w:tcMar>
            <w:vAlign w:val="center"/>
          </w:tcPr>
          <w:p w14:paraId="10D9D983" w14:textId="465ABC60" w:rsidR="00900988" w:rsidRPr="00A427DA" w:rsidRDefault="00900988" w:rsidP="00900988">
            <w:pPr>
              <w:spacing w:after="0" w:line="276" w:lineRule="auto"/>
              <w:jc w:val="center"/>
              <w:rPr>
                <w:rFonts w:ascii="Arial" w:hAnsi="Arial" w:cs="Arial"/>
                <w:lang w:val="mn-MN"/>
              </w:rPr>
            </w:pPr>
            <w:r w:rsidRPr="00A427DA">
              <w:rPr>
                <w:rFonts w:ascii="Arial" w:hAnsi="Arial" w:cs="Arial"/>
                <w:lang w:val="ru-RU"/>
              </w:rPr>
              <w:t>OS</w:t>
            </w:r>
          </w:p>
        </w:tc>
        <w:tc>
          <w:tcPr>
            <w:tcW w:w="8245" w:type="dxa"/>
            <w:tcMar>
              <w:top w:w="15" w:type="dxa"/>
              <w:left w:w="58" w:type="dxa"/>
              <w:bottom w:w="0" w:type="dxa"/>
              <w:right w:w="58" w:type="dxa"/>
            </w:tcMar>
            <w:vAlign w:val="center"/>
            <w:hideMark/>
          </w:tcPr>
          <w:p w14:paraId="107A3370" w14:textId="41D96D0E" w:rsidR="00900988" w:rsidRPr="00A427DA" w:rsidRDefault="00ED78D8" w:rsidP="00900988">
            <w:pPr>
              <w:pStyle w:val="ListParagraph"/>
              <w:numPr>
                <w:ilvl w:val="0"/>
                <w:numId w:val="5"/>
              </w:numPr>
              <w:spacing w:after="0" w:line="276" w:lineRule="auto"/>
              <w:ind w:left="253" w:hanging="141"/>
              <w:jc w:val="both"/>
              <w:rPr>
                <w:rFonts w:ascii="Arial" w:hAnsi="Arial" w:cs="Arial"/>
              </w:rPr>
            </w:pPr>
            <w:r w:rsidRPr="00A427DA">
              <w:rPr>
                <w:rFonts w:ascii="Arial" w:hAnsi="Arial" w:cs="Arial"/>
                <w:lang w:val="ru-RU"/>
              </w:rPr>
              <w:t>аутсорсингийн үйлчилгээний зардал</w:t>
            </w:r>
          </w:p>
        </w:tc>
      </w:tr>
      <w:tr w:rsidR="00A427DA" w:rsidRPr="00A427DA" w14:paraId="1055D417" w14:textId="77777777" w:rsidTr="0069300A">
        <w:trPr>
          <w:trHeight w:val="20"/>
        </w:trPr>
        <w:tc>
          <w:tcPr>
            <w:tcW w:w="686" w:type="dxa"/>
            <w:tcMar>
              <w:top w:w="15" w:type="dxa"/>
              <w:left w:w="58" w:type="dxa"/>
              <w:bottom w:w="0" w:type="dxa"/>
              <w:right w:w="58" w:type="dxa"/>
            </w:tcMar>
            <w:vAlign w:val="center"/>
          </w:tcPr>
          <w:p w14:paraId="14674DE5" w14:textId="21F97EC0" w:rsidR="00900988" w:rsidRPr="00A427DA" w:rsidRDefault="00900988" w:rsidP="00900988">
            <w:pPr>
              <w:spacing w:after="0" w:line="276" w:lineRule="auto"/>
              <w:jc w:val="center"/>
              <w:rPr>
                <w:rFonts w:ascii="Arial" w:hAnsi="Arial" w:cs="Arial"/>
                <w:lang w:val="mn-MN"/>
              </w:rPr>
            </w:pPr>
            <w:r w:rsidRPr="00A427DA">
              <w:rPr>
                <w:rFonts w:ascii="Arial" w:hAnsi="Arial" w:cs="Arial"/>
                <w:lang w:val="ru-RU"/>
              </w:rPr>
              <w:t>NC</w:t>
            </w:r>
          </w:p>
        </w:tc>
        <w:tc>
          <w:tcPr>
            <w:tcW w:w="8245" w:type="dxa"/>
            <w:tcMar>
              <w:top w:w="15" w:type="dxa"/>
              <w:left w:w="58" w:type="dxa"/>
              <w:bottom w:w="0" w:type="dxa"/>
              <w:right w:w="58" w:type="dxa"/>
            </w:tcMar>
            <w:vAlign w:val="center"/>
            <w:hideMark/>
          </w:tcPr>
          <w:p w14:paraId="5A23FC3E" w14:textId="329D4193" w:rsidR="00900988" w:rsidRPr="00A427DA" w:rsidRDefault="00ED78D8" w:rsidP="00900988">
            <w:pPr>
              <w:pStyle w:val="ListParagraph"/>
              <w:numPr>
                <w:ilvl w:val="0"/>
                <w:numId w:val="5"/>
              </w:numPr>
              <w:spacing w:after="0" w:line="276" w:lineRule="auto"/>
              <w:ind w:left="253" w:hanging="141"/>
              <w:jc w:val="both"/>
              <w:rPr>
                <w:rFonts w:ascii="Arial" w:hAnsi="Arial" w:cs="Arial"/>
              </w:rPr>
            </w:pPr>
            <w:r w:rsidRPr="00A427DA">
              <w:rPr>
                <w:rFonts w:ascii="Arial" w:hAnsi="Arial" w:cs="Arial"/>
                <w:lang w:val="ru-RU"/>
              </w:rPr>
              <w:t>цэвэр зардал</w:t>
            </w:r>
          </w:p>
        </w:tc>
      </w:tr>
      <w:tr w:rsidR="00A427DA" w:rsidRPr="00A427DA" w14:paraId="19A67852" w14:textId="77777777" w:rsidTr="0069300A">
        <w:trPr>
          <w:trHeight w:val="20"/>
        </w:trPr>
        <w:tc>
          <w:tcPr>
            <w:tcW w:w="686" w:type="dxa"/>
            <w:tcMar>
              <w:top w:w="15" w:type="dxa"/>
              <w:left w:w="58" w:type="dxa"/>
              <w:bottom w:w="0" w:type="dxa"/>
              <w:right w:w="58" w:type="dxa"/>
            </w:tcMar>
            <w:vAlign w:val="center"/>
          </w:tcPr>
          <w:p w14:paraId="6439869D" w14:textId="7B805759" w:rsidR="00900988" w:rsidRPr="00A427DA" w:rsidRDefault="00900988" w:rsidP="00900988">
            <w:pPr>
              <w:spacing w:after="0" w:line="276" w:lineRule="auto"/>
              <w:jc w:val="center"/>
              <w:rPr>
                <w:rFonts w:ascii="Arial" w:hAnsi="Arial" w:cs="Arial"/>
                <w:lang w:val="mn-MN"/>
              </w:rPr>
            </w:pPr>
            <w:r w:rsidRPr="00A427DA">
              <w:rPr>
                <w:rFonts w:ascii="Arial" w:hAnsi="Arial" w:cs="Arial"/>
                <w:lang w:val="mn-MN"/>
              </w:rPr>
              <w:t>n</w:t>
            </w:r>
          </w:p>
        </w:tc>
        <w:tc>
          <w:tcPr>
            <w:tcW w:w="8245" w:type="dxa"/>
            <w:tcMar>
              <w:top w:w="15" w:type="dxa"/>
              <w:left w:w="58" w:type="dxa"/>
              <w:bottom w:w="0" w:type="dxa"/>
              <w:right w:w="58" w:type="dxa"/>
            </w:tcMar>
            <w:vAlign w:val="center"/>
          </w:tcPr>
          <w:p w14:paraId="0DEE3338" w14:textId="1FA03986" w:rsidR="00900988" w:rsidRPr="00A427DA" w:rsidRDefault="00900988" w:rsidP="00900988">
            <w:pPr>
              <w:pStyle w:val="ListParagraph"/>
              <w:numPr>
                <w:ilvl w:val="0"/>
                <w:numId w:val="5"/>
              </w:numPr>
              <w:spacing w:after="0" w:line="276" w:lineRule="auto"/>
              <w:ind w:left="253" w:hanging="141"/>
              <w:jc w:val="both"/>
              <w:rPr>
                <w:rFonts w:ascii="Arial" w:hAnsi="Arial" w:cs="Arial"/>
                <w:lang w:val="mn-MN"/>
              </w:rPr>
            </w:pPr>
            <w:r w:rsidRPr="00A427DA">
              <w:rPr>
                <w:rFonts w:ascii="Arial" w:hAnsi="Arial" w:cs="Arial"/>
                <w:lang w:val="mn-MN"/>
              </w:rPr>
              <w:t>Зохицуулах хорооны нэгжийн тоо</w:t>
            </w:r>
          </w:p>
        </w:tc>
      </w:tr>
      <w:tr w:rsidR="00A427DA" w:rsidRPr="00A427DA" w14:paraId="24B482D0" w14:textId="77777777" w:rsidTr="0069300A">
        <w:trPr>
          <w:trHeight w:val="20"/>
        </w:trPr>
        <w:tc>
          <w:tcPr>
            <w:tcW w:w="686" w:type="dxa"/>
            <w:tcMar>
              <w:top w:w="15" w:type="dxa"/>
              <w:left w:w="58" w:type="dxa"/>
              <w:bottom w:w="0" w:type="dxa"/>
              <w:right w:w="58" w:type="dxa"/>
            </w:tcMar>
            <w:hideMark/>
          </w:tcPr>
          <w:p w14:paraId="12D4F130" w14:textId="59C3B6F8" w:rsidR="00900988" w:rsidRPr="00A427DA" w:rsidRDefault="00900988" w:rsidP="001B0156">
            <w:pPr>
              <w:spacing w:after="0" w:line="276" w:lineRule="auto"/>
              <w:jc w:val="center"/>
              <w:rPr>
                <w:rFonts w:ascii="Arial" w:hAnsi="Arial" w:cs="Arial"/>
                <w:lang w:val="mn-MN"/>
              </w:rPr>
            </w:pPr>
            <w:r w:rsidRPr="00A427DA">
              <w:rPr>
                <w:rFonts w:ascii="Arial" w:hAnsi="Arial" w:cs="Arial"/>
                <w:lang w:val="mn-MN"/>
              </w:rPr>
              <w:t>F1</w:t>
            </w:r>
          </w:p>
        </w:tc>
        <w:tc>
          <w:tcPr>
            <w:tcW w:w="8245" w:type="dxa"/>
            <w:tcMar>
              <w:top w:w="15" w:type="dxa"/>
              <w:left w:w="58" w:type="dxa"/>
              <w:bottom w:w="0" w:type="dxa"/>
              <w:right w:w="58" w:type="dxa"/>
            </w:tcMar>
            <w:vAlign w:val="center"/>
            <w:hideMark/>
          </w:tcPr>
          <w:p w14:paraId="0E3588B2" w14:textId="2071B9B4" w:rsidR="00900988" w:rsidRPr="00A427DA" w:rsidRDefault="00900988" w:rsidP="00900988">
            <w:pPr>
              <w:pStyle w:val="ListParagraph"/>
              <w:numPr>
                <w:ilvl w:val="0"/>
                <w:numId w:val="5"/>
              </w:numPr>
              <w:spacing w:after="0" w:line="276" w:lineRule="auto"/>
              <w:ind w:left="253" w:hanging="141"/>
              <w:jc w:val="both"/>
              <w:rPr>
                <w:rFonts w:ascii="Arial" w:hAnsi="Arial" w:cs="Arial"/>
                <w:lang w:val="mn-MN"/>
              </w:rPr>
            </w:pPr>
            <w:r w:rsidRPr="00A427DA">
              <w:rPr>
                <w:rFonts w:ascii="Arial" w:hAnsi="Arial" w:cs="Arial"/>
                <w:lang w:val="mn-MN"/>
              </w:rPr>
              <w:t>тусгай зөвшөөрлийн төр</w:t>
            </w:r>
            <w:r w:rsidR="001B0156" w:rsidRPr="00A427DA">
              <w:rPr>
                <w:rFonts w:ascii="Arial" w:hAnsi="Arial" w:cs="Arial"/>
                <w:lang w:val="mn-MN"/>
              </w:rPr>
              <w:t xml:space="preserve">лийн коэффициент </w:t>
            </w:r>
            <w:r w:rsidR="006B597B" w:rsidRPr="00A427DA">
              <w:rPr>
                <w:rFonts w:ascii="Arial" w:hAnsi="Arial" w:cs="Arial"/>
                <w:lang w:val="mn-MN"/>
              </w:rPr>
              <w:t>(</w:t>
            </w:r>
            <w:r w:rsidR="001B0156" w:rsidRPr="00A427DA">
              <w:rPr>
                <w:rFonts w:ascii="Arial" w:hAnsi="Arial" w:cs="Arial"/>
                <w:lang w:val="mn-MN"/>
              </w:rPr>
              <w:t>тухайн үйлчилгээний зах зээлийн орлого, зардлын бүтэц, зохицуулалтын ачаалал, хэрэглэгчдэд үзүүлэх нөлөөллийг харгалзан 0.15–1.0 хүртэл хэмжээнд тогтооно.</w:t>
            </w:r>
            <w:r w:rsidR="006B597B" w:rsidRPr="00A427DA">
              <w:rPr>
                <w:rFonts w:ascii="Arial" w:hAnsi="Arial" w:cs="Arial"/>
                <w:lang w:val="mn-MN"/>
              </w:rPr>
              <w:t>)</w:t>
            </w:r>
          </w:p>
        </w:tc>
      </w:tr>
      <w:tr w:rsidR="00A427DA" w:rsidRPr="00A427DA" w14:paraId="546FBB21" w14:textId="77777777" w:rsidTr="0069300A">
        <w:trPr>
          <w:trHeight w:val="20"/>
        </w:trPr>
        <w:tc>
          <w:tcPr>
            <w:tcW w:w="686" w:type="dxa"/>
            <w:tcMar>
              <w:top w:w="15" w:type="dxa"/>
              <w:left w:w="58" w:type="dxa"/>
              <w:bottom w:w="0" w:type="dxa"/>
              <w:right w:w="58" w:type="dxa"/>
            </w:tcMar>
          </w:tcPr>
          <w:p w14:paraId="3C0B34EA" w14:textId="2D0C3F58" w:rsidR="00900988" w:rsidRPr="00A427DA" w:rsidRDefault="00900988" w:rsidP="00594CB3">
            <w:pPr>
              <w:spacing w:after="0" w:line="276" w:lineRule="auto"/>
              <w:jc w:val="center"/>
              <w:rPr>
                <w:rFonts w:ascii="Arial" w:hAnsi="Arial" w:cs="Arial"/>
                <w:lang w:val="mn-MN"/>
              </w:rPr>
            </w:pPr>
            <w:r w:rsidRPr="00A427DA">
              <w:rPr>
                <w:rFonts w:ascii="Arial" w:hAnsi="Arial" w:cs="Arial"/>
                <w:lang w:val="mn-MN"/>
              </w:rPr>
              <w:t>F2</w:t>
            </w:r>
          </w:p>
        </w:tc>
        <w:tc>
          <w:tcPr>
            <w:tcW w:w="8245" w:type="dxa"/>
            <w:tcMar>
              <w:top w:w="15" w:type="dxa"/>
              <w:left w:w="58" w:type="dxa"/>
              <w:bottom w:w="0" w:type="dxa"/>
              <w:right w:w="58" w:type="dxa"/>
            </w:tcMar>
            <w:vAlign w:val="center"/>
            <w:hideMark/>
          </w:tcPr>
          <w:p w14:paraId="14F9B633" w14:textId="5F88DC21" w:rsidR="00900988" w:rsidRPr="00A427DA" w:rsidRDefault="00ED78D8" w:rsidP="00900988">
            <w:pPr>
              <w:pStyle w:val="ListParagraph"/>
              <w:numPr>
                <w:ilvl w:val="0"/>
                <w:numId w:val="5"/>
              </w:numPr>
              <w:spacing w:after="0" w:line="276" w:lineRule="auto"/>
              <w:ind w:left="253" w:hanging="141"/>
              <w:jc w:val="both"/>
              <w:rPr>
                <w:rFonts w:ascii="Arial" w:hAnsi="Arial" w:cs="Arial"/>
                <w:lang w:val="mn-MN"/>
              </w:rPr>
            </w:pPr>
            <w:r w:rsidRPr="00A427DA">
              <w:rPr>
                <w:rFonts w:ascii="Arial" w:hAnsi="Arial" w:cs="Arial"/>
                <w:lang w:val="mn-MN"/>
              </w:rPr>
              <w:t>нутаг дэвсгэрийн хамрах хүрээ</w:t>
            </w:r>
            <w:r w:rsidR="001B0156" w:rsidRPr="00A427DA">
              <w:rPr>
                <w:rFonts w:ascii="Arial" w:hAnsi="Arial" w:cs="Arial"/>
                <w:lang w:val="mn-MN"/>
              </w:rPr>
              <w:t>ний коэффициент</w:t>
            </w:r>
            <w:r w:rsidR="006B597B" w:rsidRPr="00A427DA">
              <w:rPr>
                <w:rFonts w:ascii="Arial" w:hAnsi="Arial" w:cs="Arial"/>
                <w:lang w:val="mn-MN"/>
              </w:rPr>
              <w:t xml:space="preserve"> (</w:t>
            </w:r>
            <w:r w:rsidR="001B0156" w:rsidRPr="00A427DA">
              <w:rPr>
                <w:rFonts w:ascii="Arial" w:hAnsi="Arial" w:cs="Arial"/>
                <w:lang w:val="mn-MN"/>
              </w:rPr>
              <w:t>тусгай зөвшөөрлийн үйлчилгээний хамрах хүрээг харгалзан улсын хэмжээнд 1.0, Улаанбаатар хотын хэмжээнд 0.5, аймгийн хэмжээнд 0.1 байхаар тогтооно.</w:t>
            </w:r>
            <w:r w:rsidR="006B597B" w:rsidRPr="00A427DA">
              <w:rPr>
                <w:rFonts w:ascii="Arial" w:hAnsi="Arial" w:cs="Arial"/>
                <w:lang w:val="mn-MN"/>
              </w:rPr>
              <w:t>)</w:t>
            </w:r>
          </w:p>
        </w:tc>
      </w:tr>
      <w:tr w:rsidR="001A3ACE" w:rsidRPr="00A427DA" w14:paraId="46BA9F69" w14:textId="77777777" w:rsidTr="0069300A">
        <w:trPr>
          <w:trHeight w:val="65"/>
        </w:trPr>
        <w:tc>
          <w:tcPr>
            <w:tcW w:w="686" w:type="dxa"/>
            <w:tcMar>
              <w:top w:w="15" w:type="dxa"/>
              <w:left w:w="58" w:type="dxa"/>
              <w:bottom w:w="0" w:type="dxa"/>
              <w:right w:w="58" w:type="dxa"/>
            </w:tcMar>
          </w:tcPr>
          <w:p w14:paraId="5D6AB475" w14:textId="49E6CB9D" w:rsidR="00900988" w:rsidRPr="00A427DA" w:rsidRDefault="00900988" w:rsidP="00594CB3">
            <w:pPr>
              <w:spacing w:after="0" w:line="276" w:lineRule="auto"/>
              <w:jc w:val="center"/>
              <w:rPr>
                <w:rFonts w:ascii="Arial" w:hAnsi="Arial" w:cs="Arial"/>
                <w:lang w:val="mn-MN"/>
              </w:rPr>
            </w:pPr>
            <w:r w:rsidRPr="00A427DA">
              <w:rPr>
                <w:rFonts w:ascii="Arial" w:hAnsi="Arial" w:cs="Arial"/>
                <w:lang w:val="mn-MN"/>
              </w:rPr>
              <w:t>F3</w:t>
            </w:r>
          </w:p>
        </w:tc>
        <w:tc>
          <w:tcPr>
            <w:tcW w:w="8245" w:type="dxa"/>
            <w:tcMar>
              <w:top w:w="15" w:type="dxa"/>
              <w:left w:w="58" w:type="dxa"/>
              <w:bottom w:w="0" w:type="dxa"/>
              <w:right w:w="58" w:type="dxa"/>
            </w:tcMar>
            <w:vAlign w:val="center"/>
            <w:hideMark/>
          </w:tcPr>
          <w:p w14:paraId="6199D3AE" w14:textId="3F4C6897" w:rsidR="00900988" w:rsidRPr="00A427DA" w:rsidRDefault="00900988" w:rsidP="00900988">
            <w:pPr>
              <w:pStyle w:val="ListParagraph"/>
              <w:numPr>
                <w:ilvl w:val="0"/>
                <w:numId w:val="5"/>
              </w:numPr>
              <w:spacing w:after="0" w:line="276" w:lineRule="auto"/>
              <w:ind w:left="253" w:hanging="141"/>
              <w:jc w:val="both"/>
              <w:rPr>
                <w:rFonts w:ascii="Arial" w:hAnsi="Arial" w:cs="Arial"/>
                <w:lang w:val="mn-MN"/>
              </w:rPr>
            </w:pPr>
            <w:r w:rsidRPr="00A427DA">
              <w:rPr>
                <w:rFonts w:ascii="Arial" w:hAnsi="Arial" w:cs="Arial"/>
                <w:lang w:val="mn-MN"/>
              </w:rPr>
              <w:t>зохицуулалтын үйл ажиллагааг харгалзан үзэх хүчин зүйл</w:t>
            </w:r>
            <w:r w:rsidR="00594CB3" w:rsidRPr="00A427DA">
              <w:rPr>
                <w:rFonts w:ascii="Arial" w:hAnsi="Arial" w:cs="Arial"/>
                <w:lang w:val="mn-MN"/>
              </w:rPr>
              <w:t>ийн коэффициент</w:t>
            </w:r>
            <w:r w:rsidRPr="00A427DA">
              <w:rPr>
                <w:rFonts w:ascii="Arial" w:hAnsi="Arial" w:cs="Arial"/>
                <w:lang w:val="mn-MN"/>
              </w:rPr>
              <w:t xml:space="preserve"> </w:t>
            </w:r>
            <w:r w:rsidR="001B0156" w:rsidRPr="00A427DA">
              <w:rPr>
                <w:rFonts w:ascii="Arial" w:hAnsi="Arial" w:cs="Arial"/>
                <w:lang w:val="mn-MN"/>
              </w:rPr>
              <w:t>(тусгай зөвшөөрлийн төрөл, хяналт шалгалт, мониторинг, тайлан мэдээ боловсруулах, хэрэглэгчийн эрх ашгийг хамгаалах, техникийн нөхцөл шаардлага тогтоох зэрэг зохицуулалтын ажлын ачааллыг харгалзан 0.025–0.45 хүртэл хэмжээнд тогтооно.)</w:t>
            </w:r>
          </w:p>
        </w:tc>
      </w:tr>
    </w:tbl>
    <w:p w14:paraId="38E0F8AF" w14:textId="77777777" w:rsidR="00F63A76" w:rsidRPr="00A427DA" w:rsidRDefault="00F63A76" w:rsidP="00F63A76">
      <w:pPr>
        <w:spacing w:after="0" w:line="276" w:lineRule="auto"/>
        <w:jc w:val="both"/>
        <w:rPr>
          <w:rFonts w:ascii="Arial" w:hAnsi="Arial" w:cs="Arial"/>
          <w:lang w:val="mn-MN"/>
        </w:rPr>
      </w:pPr>
    </w:p>
    <w:p w14:paraId="3633F040" w14:textId="32556836" w:rsidR="00205813" w:rsidRPr="00A427DA" w:rsidRDefault="00205813" w:rsidP="00D85BCD">
      <w:pPr>
        <w:spacing w:after="0" w:line="276" w:lineRule="auto"/>
        <w:jc w:val="both"/>
        <w:rPr>
          <w:rFonts w:ascii="Arial" w:hAnsi="Arial" w:cs="Arial"/>
          <w:lang w:val="mn-MN"/>
        </w:rPr>
      </w:pPr>
      <w:r w:rsidRPr="00A427DA">
        <w:rPr>
          <w:rFonts w:ascii="Arial" w:hAnsi="Arial" w:cs="Arial"/>
          <w:lang w:val="mn-MN"/>
        </w:rPr>
        <w:t>2.2. Энэ журмын 2.</w:t>
      </w:r>
      <w:r w:rsidR="00D85BCD" w:rsidRPr="00A427DA">
        <w:rPr>
          <w:rFonts w:ascii="Arial" w:hAnsi="Arial" w:cs="Arial"/>
          <w:lang w:val="mn-MN"/>
        </w:rPr>
        <w:t>1</w:t>
      </w:r>
      <w:r w:rsidRPr="00A427DA">
        <w:rPr>
          <w:rFonts w:ascii="Arial" w:hAnsi="Arial" w:cs="Arial"/>
          <w:lang w:val="mn-MN"/>
        </w:rPr>
        <w:t xml:space="preserve">-д заасан </w:t>
      </w:r>
      <w:proofErr w:type="spellStart"/>
      <w:r w:rsidRPr="00A427DA">
        <w:rPr>
          <w:rFonts w:ascii="Arial" w:hAnsi="Arial" w:cs="Arial"/>
          <w:lang w:val="mn-MN"/>
        </w:rPr>
        <w:t>коэффициентүүдийг</w:t>
      </w:r>
      <w:proofErr w:type="spellEnd"/>
      <w:r w:rsidRPr="00A427DA">
        <w:rPr>
          <w:rFonts w:ascii="Arial" w:hAnsi="Arial" w:cs="Arial"/>
          <w:lang w:val="mn-MN"/>
        </w:rPr>
        <w:t xml:space="preserve"> тогтоохдоо тусгай зөвшөөрлийн төрөл, үйлчилгээний зах зээлийн багтаамж, орлого, зардлын бүтэц, нутаг дэвсгэрийн хамрах хүрээ, зохицуулалтын хяналт шалгалт, хэрэглэгчийн эрх ашигт үзүүлэх нөлөө, техникийн болон эдийн засгийн зохицуулалтын ачааллыг харгалзан үзнэ.</w:t>
      </w:r>
    </w:p>
    <w:p w14:paraId="01948B24" w14:textId="6443CBE9" w:rsidR="00205813" w:rsidRPr="00A427DA" w:rsidRDefault="00205813" w:rsidP="00D85BCD">
      <w:pPr>
        <w:spacing w:after="0" w:line="276" w:lineRule="auto"/>
        <w:jc w:val="both"/>
        <w:rPr>
          <w:rFonts w:ascii="Arial" w:hAnsi="Arial" w:cs="Arial"/>
          <w:lang w:val="mn-MN"/>
        </w:rPr>
      </w:pPr>
      <w:r w:rsidRPr="00A427DA">
        <w:rPr>
          <w:rFonts w:ascii="Arial" w:hAnsi="Arial" w:cs="Arial"/>
          <w:lang w:val="mn-MN"/>
        </w:rPr>
        <w:t>2.</w:t>
      </w:r>
      <w:r w:rsidR="00DD48C3" w:rsidRPr="00A427DA">
        <w:rPr>
          <w:rFonts w:ascii="Arial" w:hAnsi="Arial" w:cs="Arial"/>
          <w:lang w:val="mn-MN"/>
        </w:rPr>
        <w:t>3</w:t>
      </w:r>
      <w:r w:rsidRPr="00A427DA">
        <w:rPr>
          <w:rFonts w:ascii="Arial" w:hAnsi="Arial" w:cs="Arial"/>
          <w:lang w:val="mn-MN"/>
        </w:rPr>
        <w:t>. Коэффициент тус бүрийн нарийвчилсан ангилал, тооцох аргачлал, үйлчилгээний төрөлд ногдох утгыг Зохицуулах хороо батална.</w:t>
      </w:r>
    </w:p>
    <w:p w14:paraId="457728CF" w14:textId="6D95EA20" w:rsidR="00C56776" w:rsidRPr="00A427DA" w:rsidRDefault="00C56776" w:rsidP="00C56776">
      <w:pPr>
        <w:spacing w:after="0" w:line="276" w:lineRule="auto"/>
        <w:jc w:val="both"/>
        <w:rPr>
          <w:rFonts w:ascii="Arial" w:hAnsi="Arial" w:cs="Arial"/>
          <w:lang w:val="mn-MN"/>
        </w:rPr>
      </w:pPr>
      <w:r w:rsidRPr="00A427DA">
        <w:rPr>
          <w:rFonts w:ascii="Arial" w:hAnsi="Arial" w:cs="Arial"/>
          <w:lang w:val="mn-MN"/>
        </w:rPr>
        <w:lastRenderedPageBreak/>
        <w:t>2.</w:t>
      </w:r>
      <w:r w:rsidR="00094F68" w:rsidRPr="00A427DA">
        <w:rPr>
          <w:rFonts w:ascii="Arial" w:hAnsi="Arial" w:cs="Arial"/>
          <w:lang w:val="mn-MN"/>
        </w:rPr>
        <w:t>4</w:t>
      </w:r>
      <w:r w:rsidRPr="00A427DA">
        <w:rPr>
          <w:rFonts w:ascii="Arial" w:hAnsi="Arial" w:cs="Arial"/>
          <w:lang w:val="mn-MN"/>
        </w:rPr>
        <w:t>. Зохицуулах хороо нь сүлжээний болон хэрэглэгчийн тоног төхөөрөмжид баталгаажуулалт хийх хөлсний хэмжээг баталгаажуулалт хийхтэй холбоотой үйл ажиллагааны зардлаас хамааруулж тогтооно.</w:t>
      </w:r>
    </w:p>
    <w:p w14:paraId="076566E4" w14:textId="5ED262A9" w:rsidR="00C56776" w:rsidRPr="00A427DA" w:rsidRDefault="00C56776" w:rsidP="00C56776">
      <w:pPr>
        <w:spacing w:after="0" w:line="276" w:lineRule="auto"/>
        <w:jc w:val="both"/>
        <w:rPr>
          <w:rFonts w:ascii="Arial" w:hAnsi="Arial" w:cs="Arial"/>
          <w:lang w:val="mn-MN"/>
        </w:rPr>
      </w:pPr>
      <w:r w:rsidRPr="00A427DA">
        <w:rPr>
          <w:rFonts w:ascii="Arial" w:hAnsi="Arial" w:cs="Arial"/>
          <w:lang w:val="mn-MN"/>
        </w:rPr>
        <w:t>2.</w:t>
      </w:r>
      <w:r w:rsidR="00094F68" w:rsidRPr="00A427DA">
        <w:rPr>
          <w:rFonts w:ascii="Arial" w:hAnsi="Arial" w:cs="Arial"/>
          <w:lang w:val="mn-MN"/>
        </w:rPr>
        <w:t>5</w:t>
      </w:r>
      <w:r w:rsidRPr="00A427DA">
        <w:rPr>
          <w:rFonts w:ascii="Arial" w:hAnsi="Arial" w:cs="Arial"/>
          <w:lang w:val="mn-MN"/>
        </w:rPr>
        <w:t>. Зохицуулах хороо нь сүлжээний дугаарлалтын нэгдсэн төлөвлөгөөний дагуу хуваарилсан дугаарлалттай холбогдон гарах зохицуулалтын үйлчилгээний хөлсний хэмжээг зориулалтаас нь хамааруулан ялгавартай тогтооно.</w:t>
      </w:r>
    </w:p>
    <w:p w14:paraId="641529F1" w14:textId="096F94D7" w:rsidR="00B92C47" w:rsidRPr="00A427DA" w:rsidRDefault="00B92C47" w:rsidP="00B92C47">
      <w:pPr>
        <w:spacing w:after="0" w:line="276" w:lineRule="auto"/>
        <w:jc w:val="both"/>
        <w:rPr>
          <w:rFonts w:ascii="Arial" w:hAnsi="Arial" w:cs="Arial"/>
          <w:lang w:val="mn-MN"/>
        </w:rPr>
      </w:pPr>
      <w:r w:rsidRPr="00A427DA">
        <w:rPr>
          <w:rFonts w:ascii="Arial" w:hAnsi="Arial" w:cs="Arial"/>
          <w:lang w:val="mn-MN"/>
        </w:rPr>
        <w:t>2.</w:t>
      </w:r>
      <w:r w:rsidR="00094F68" w:rsidRPr="00A427DA">
        <w:rPr>
          <w:rFonts w:ascii="Arial" w:hAnsi="Arial" w:cs="Arial"/>
          <w:lang w:val="mn-MN"/>
        </w:rPr>
        <w:t>6</w:t>
      </w:r>
      <w:r w:rsidRPr="00A427DA">
        <w:rPr>
          <w:rFonts w:ascii="Arial" w:hAnsi="Arial" w:cs="Arial"/>
          <w:lang w:val="mn-MN"/>
        </w:rPr>
        <w:t>. Тусгай зөвшөөрлийг сонгон шалгаруулалтаар олгох тохиолдолд сонгон шалгаруулалтын эрхийн төлбөрийг Зохицуулах хороо тухай бүр тогтооно.</w:t>
      </w:r>
    </w:p>
    <w:p w14:paraId="2BAB49D8" w14:textId="77777777" w:rsidR="00B92C47" w:rsidRPr="00A427DA" w:rsidRDefault="00B92C47" w:rsidP="00017789">
      <w:pPr>
        <w:spacing w:after="0" w:line="276" w:lineRule="auto"/>
        <w:ind w:firstLine="567"/>
        <w:jc w:val="both"/>
        <w:rPr>
          <w:rFonts w:ascii="Arial" w:hAnsi="Arial" w:cs="Arial"/>
          <w:lang w:val="mn-MN"/>
        </w:rPr>
      </w:pPr>
    </w:p>
    <w:p w14:paraId="5EEFD49A" w14:textId="258343FD" w:rsidR="00686168" w:rsidRPr="00A427DA" w:rsidRDefault="00686168" w:rsidP="00017789">
      <w:pPr>
        <w:spacing w:after="0" w:line="276" w:lineRule="auto"/>
        <w:jc w:val="both"/>
        <w:rPr>
          <w:rFonts w:ascii="Arial" w:hAnsi="Arial" w:cs="Arial"/>
          <w:b/>
          <w:bCs/>
          <w:lang w:val="mn-MN"/>
        </w:rPr>
      </w:pPr>
      <w:r w:rsidRPr="00A427DA">
        <w:rPr>
          <w:rFonts w:ascii="Arial" w:hAnsi="Arial" w:cs="Arial"/>
          <w:b/>
          <w:bCs/>
          <w:lang w:val="mn-MN"/>
        </w:rPr>
        <w:t>Гурав. Зохицуулалтын үйлчилгээний хөлсний хэмжээг хөнгөлөлттэйг</w:t>
      </w:r>
      <w:r w:rsidR="00F63A76" w:rsidRPr="00A427DA">
        <w:rPr>
          <w:rFonts w:ascii="Arial" w:hAnsi="Arial" w:cs="Arial"/>
          <w:b/>
          <w:bCs/>
          <w:lang w:val="mn-MN"/>
        </w:rPr>
        <w:t>өө</w:t>
      </w:r>
      <w:r w:rsidRPr="00A427DA">
        <w:rPr>
          <w:rFonts w:ascii="Arial" w:hAnsi="Arial" w:cs="Arial"/>
          <w:b/>
          <w:bCs/>
          <w:lang w:val="mn-MN"/>
        </w:rPr>
        <w:t>р тогтоох нөхцөл</w:t>
      </w:r>
    </w:p>
    <w:p w14:paraId="31BBFA7A" w14:textId="77777777" w:rsidR="00686168" w:rsidRPr="00A427DA" w:rsidRDefault="00686168" w:rsidP="007400A5">
      <w:pPr>
        <w:spacing w:after="0" w:line="276" w:lineRule="auto"/>
        <w:jc w:val="both"/>
        <w:rPr>
          <w:rFonts w:ascii="Arial" w:hAnsi="Arial" w:cs="Arial"/>
          <w:lang w:val="mn-MN"/>
        </w:rPr>
      </w:pPr>
      <w:r w:rsidRPr="00A427DA">
        <w:rPr>
          <w:rFonts w:ascii="Arial" w:hAnsi="Arial" w:cs="Arial"/>
          <w:lang w:val="mn-MN"/>
        </w:rPr>
        <w:t>3.1. Зайлшгүй шаардлагатай харилцаа холбооны үйлчилгээг алслагдсан орон нутаг болон үйлчилгээ хүрээгүй хүн амд хүргэх зорилгоор шинээр сүлжээ байгуулах, үйлчилгээ эрхлэхээр тусгай зөвшөөрөл авсан иргэн, хуулийн этгээдийн төлөх зохицуулалтын үйлчилгээний хөлсийг хамрах хүрээнээс хамааруулж 30 хүртэл хувиар хөнгөлж болно.</w:t>
      </w:r>
    </w:p>
    <w:p w14:paraId="1384EEB1" w14:textId="77777777" w:rsidR="00686168" w:rsidRPr="00A427DA" w:rsidRDefault="00686168" w:rsidP="007400A5">
      <w:pPr>
        <w:spacing w:after="0" w:line="276" w:lineRule="auto"/>
        <w:jc w:val="both"/>
        <w:rPr>
          <w:rFonts w:ascii="Arial" w:hAnsi="Arial" w:cs="Arial"/>
          <w:lang w:val="mn-MN"/>
        </w:rPr>
      </w:pPr>
      <w:r w:rsidRPr="00A427DA">
        <w:rPr>
          <w:rFonts w:ascii="Arial" w:hAnsi="Arial" w:cs="Arial"/>
          <w:lang w:val="mn-MN"/>
        </w:rPr>
        <w:t>3.2. Бүх нийтийн үйлчилгээний үүргийн санд тухайн үйлчилгээ болон нийт орлогынхоо 5-аас дээш хувьтай тэнцэх хэмжээний хандив оруулсан иргэн, хуулийн этгээд шинээр өөр төрлийн үйлчилгээ эрхлэх тусгай зөвшөөрөл авах тохиолдолд тухайн үйлчилгээнд эхний нэг жилд зохицуулалтын үйлчилгээний хөлс тооцохгүй байж болно.</w:t>
      </w:r>
    </w:p>
    <w:p w14:paraId="6DC5C401" w14:textId="77777777" w:rsidR="00686168" w:rsidRPr="00A427DA" w:rsidRDefault="00686168" w:rsidP="007400A5">
      <w:pPr>
        <w:spacing w:after="0" w:line="276" w:lineRule="auto"/>
        <w:jc w:val="both"/>
        <w:rPr>
          <w:rFonts w:ascii="Arial" w:hAnsi="Arial" w:cs="Arial"/>
          <w:lang w:val="mn-MN"/>
        </w:rPr>
      </w:pPr>
      <w:r w:rsidRPr="00A427DA">
        <w:rPr>
          <w:rFonts w:ascii="Arial" w:hAnsi="Arial" w:cs="Arial"/>
          <w:lang w:val="mn-MN"/>
        </w:rPr>
        <w:t>3.3. Сонгон шалгаруулалтаар олгогдсон тусгай зөвшөөрлийн эхний нэг жилийн зохицуулалтын үйлчилгээний хөлсийг сонгон шалгаруулалтын үнэд багтсанд тооцох бөгөөд дараагийн жилээс зохицуулалтын үйлчилгээний хөлсийг энэ журмын дагуу тогтоосон хэмжээгээр төлнө.</w:t>
      </w:r>
    </w:p>
    <w:p w14:paraId="584B8D36" w14:textId="56E6F10F" w:rsidR="00791B74" w:rsidRPr="00A427DA" w:rsidRDefault="00791B74" w:rsidP="00791B74">
      <w:pPr>
        <w:spacing w:after="0" w:line="276" w:lineRule="auto"/>
        <w:jc w:val="both"/>
        <w:rPr>
          <w:rFonts w:ascii="Arial" w:hAnsi="Arial" w:cs="Arial"/>
          <w:lang w:val="mn-MN"/>
        </w:rPr>
      </w:pPr>
      <w:r w:rsidRPr="00A427DA">
        <w:rPr>
          <w:rFonts w:ascii="Arial" w:hAnsi="Arial" w:cs="Arial"/>
          <w:lang w:val="mn-MN"/>
        </w:rPr>
        <w:t>3.</w:t>
      </w:r>
      <w:r w:rsidR="00917D2C" w:rsidRPr="00A427DA">
        <w:rPr>
          <w:rFonts w:ascii="Arial" w:hAnsi="Arial" w:cs="Arial"/>
          <w:lang w:val="mn-MN"/>
        </w:rPr>
        <w:t>4</w:t>
      </w:r>
      <w:r w:rsidRPr="00A427DA">
        <w:rPr>
          <w:rFonts w:ascii="Arial" w:hAnsi="Arial" w:cs="Arial"/>
          <w:lang w:val="mn-MN"/>
        </w:rPr>
        <w:t xml:space="preserve">. Сүлжээний үр ашиг, багтаамж, найдвартай ажиллагааг нэмэгдүүлэх шинэ техник, технологи нэвтрүүлсэн, эсхүл хуучирсан сүлжээ, тоног төхөөрөмжийг </w:t>
      </w:r>
      <w:proofErr w:type="spellStart"/>
      <w:r w:rsidR="00C45A0C" w:rsidRPr="00A427DA">
        <w:rPr>
          <w:rFonts w:ascii="Arial" w:hAnsi="Arial" w:cs="Arial"/>
        </w:rPr>
        <w:t>технологийн</w:t>
      </w:r>
      <w:proofErr w:type="spellEnd"/>
      <w:r w:rsidR="00C45A0C" w:rsidRPr="00A427DA">
        <w:rPr>
          <w:rFonts w:ascii="Arial" w:hAnsi="Arial" w:cs="Arial"/>
        </w:rPr>
        <w:t xml:space="preserve"> </w:t>
      </w:r>
      <w:proofErr w:type="spellStart"/>
      <w:r w:rsidR="00C45A0C" w:rsidRPr="00A427DA">
        <w:rPr>
          <w:rFonts w:ascii="Arial" w:hAnsi="Arial" w:cs="Arial"/>
        </w:rPr>
        <w:t>төвийг</w:t>
      </w:r>
      <w:proofErr w:type="spellEnd"/>
      <w:r w:rsidR="00C45A0C" w:rsidRPr="00A427DA">
        <w:rPr>
          <w:rFonts w:ascii="Arial" w:hAnsi="Arial" w:cs="Arial"/>
        </w:rPr>
        <w:t xml:space="preserve"> </w:t>
      </w:r>
      <w:proofErr w:type="spellStart"/>
      <w:r w:rsidR="00C45A0C" w:rsidRPr="00A427DA">
        <w:rPr>
          <w:rFonts w:ascii="Arial" w:hAnsi="Arial" w:cs="Arial"/>
        </w:rPr>
        <w:t>сахисан</w:t>
      </w:r>
      <w:proofErr w:type="spellEnd"/>
      <w:r w:rsidR="00C45A0C" w:rsidRPr="00A427DA">
        <w:rPr>
          <w:rFonts w:ascii="Arial" w:hAnsi="Arial" w:cs="Arial"/>
        </w:rPr>
        <w:t xml:space="preserve"> </w:t>
      </w:r>
      <w:proofErr w:type="spellStart"/>
      <w:r w:rsidR="00C45A0C" w:rsidRPr="00A427DA">
        <w:rPr>
          <w:rFonts w:ascii="Arial" w:hAnsi="Arial" w:cs="Arial"/>
        </w:rPr>
        <w:t>зарчимд</w:t>
      </w:r>
      <w:proofErr w:type="spellEnd"/>
      <w:r w:rsidR="00C45A0C" w:rsidRPr="00A427DA">
        <w:rPr>
          <w:rFonts w:ascii="Arial" w:hAnsi="Arial" w:cs="Arial"/>
        </w:rPr>
        <w:t xml:space="preserve"> </w:t>
      </w:r>
      <w:proofErr w:type="spellStart"/>
      <w:r w:rsidR="00C45A0C" w:rsidRPr="00A427DA">
        <w:rPr>
          <w:rFonts w:ascii="Arial" w:hAnsi="Arial" w:cs="Arial"/>
        </w:rPr>
        <w:t>нийцүүлэн</w:t>
      </w:r>
      <w:proofErr w:type="spellEnd"/>
      <w:r w:rsidR="00C45A0C" w:rsidRPr="00A427DA">
        <w:rPr>
          <w:rFonts w:ascii="Arial" w:hAnsi="Arial" w:cs="Arial"/>
        </w:rPr>
        <w:t xml:space="preserve"> </w:t>
      </w:r>
      <w:proofErr w:type="spellStart"/>
      <w:r w:rsidR="00C45A0C" w:rsidRPr="00A427DA">
        <w:rPr>
          <w:rFonts w:ascii="Arial" w:hAnsi="Arial" w:cs="Arial"/>
        </w:rPr>
        <w:t>дараа</w:t>
      </w:r>
      <w:proofErr w:type="spellEnd"/>
      <w:r w:rsidR="00C45A0C" w:rsidRPr="00A427DA">
        <w:rPr>
          <w:rFonts w:ascii="Arial" w:hAnsi="Arial" w:cs="Arial"/>
        </w:rPr>
        <w:t xml:space="preserve"> </w:t>
      </w:r>
      <w:proofErr w:type="spellStart"/>
      <w:r w:rsidR="00C45A0C" w:rsidRPr="00A427DA">
        <w:rPr>
          <w:rFonts w:ascii="Arial" w:hAnsi="Arial" w:cs="Arial"/>
        </w:rPr>
        <w:t>үеийн</w:t>
      </w:r>
      <w:proofErr w:type="spellEnd"/>
      <w:r w:rsidR="00C45A0C" w:rsidRPr="00A427DA">
        <w:rPr>
          <w:rFonts w:ascii="Arial" w:hAnsi="Arial" w:cs="Arial"/>
        </w:rPr>
        <w:t xml:space="preserve"> </w:t>
      </w:r>
      <w:proofErr w:type="spellStart"/>
      <w:r w:rsidR="00C45A0C" w:rsidRPr="00A427DA">
        <w:rPr>
          <w:rFonts w:ascii="Arial" w:hAnsi="Arial" w:cs="Arial"/>
        </w:rPr>
        <w:t>технологид</w:t>
      </w:r>
      <w:proofErr w:type="spellEnd"/>
      <w:r w:rsidR="00C45A0C" w:rsidRPr="00A427DA">
        <w:rPr>
          <w:rFonts w:ascii="Arial" w:hAnsi="Arial" w:cs="Arial"/>
        </w:rPr>
        <w:t xml:space="preserve"> </w:t>
      </w:r>
      <w:proofErr w:type="spellStart"/>
      <w:r w:rsidR="00C45A0C" w:rsidRPr="00A427DA">
        <w:rPr>
          <w:rFonts w:ascii="Arial" w:hAnsi="Arial" w:cs="Arial"/>
        </w:rPr>
        <w:t>шилжүүлэн</w:t>
      </w:r>
      <w:proofErr w:type="spellEnd"/>
      <w:r w:rsidR="00C45A0C" w:rsidRPr="00A427DA">
        <w:rPr>
          <w:rFonts w:ascii="Arial" w:hAnsi="Arial" w:cs="Arial"/>
        </w:rPr>
        <w:t xml:space="preserve"> </w:t>
      </w:r>
      <w:proofErr w:type="spellStart"/>
      <w:r w:rsidR="00C45A0C" w:rsidRPr="00A427DA">
        <w:rPr>
          <w:rFonts w:ascii="Arial" w:hAnsi="Arial" w:cs="Arial"/>
        </w:rPr>
        <w:t>шинэчилсэн</w:t>
      </w:r>
      <w:proofErr w:type="spellEnd"/>
      <w:r w:rsidR="00C45A0C" w:rsidRPr="00A427DA">
        <w:rPr>
          <w:rFonts w:ascii="Arial" w:hAnsi="Arial" w:cs="Arial"/>
          <w:lang w:val="mn-MN"/>
        </w:rPr>
        <w:t xml:space="preserve"> </w:t>
      </w:r>
      <w:r w:rsidRPr="00A427DA">
        <w:rPr>
          <w:rFonts w:ascii="Arial" w:hAnsi="Arial" w:cs="Arial"/>
          <w:lang w:val="mn-MN"/>
        </w:rPr>
        <w:t>хуулийн этгээдийн зохицуулалтын үйлчилгээний хөлсийг тодорхой хугацаанд хөнгөлж болно.</w:t>
      </w:r>
    </w:p>
    <w:p w14:paraId="5DBEFB96" w14:textId="6C957D34" w:rsidR="00791B74" w:rsidRPr="00A427DA" w:rsidRDefault="00791B74" w:rsidP="00791B74">
      <w:pPr>
        <w:spacing w:after="0" w:line="276" w:lineRule="auto"/>
        <w:jc w:val="both"/>
        <w:rPr>
          <w:rFonts w:ascii="Arial" w:hAnsi="Arial" w:cs="Arial"/>
          <w:lang w:val="mn-MN"/>
        </w:rPr>
      </w:pPr>
      <w:r w:rsidRPr="00A427DA">
        <w:rPr>
          <w:rFonts w:ascii="Arial" w:hAnsi="Arial" w:cs="Arial"/>
          <w:lang w:val="mn-MN"/>
        </w:rPr>
        <w:t>3.</w:t>
      </w:r>
      <w:r w:rsidR="00917D2C" w:rsidRPr="00A427DA">
        <w:rPr>
          <w:rFonts w:ascii="Arial" w:hAnsi="Arial" w:cs="Arial"/>
          <w:lang w:val="mn-MN"/>
        </w:rPr>
        <w:t>5</w:t>
      </w:r>
      <w:r w:rsidRPr="00A427DA">
        <w:rPr>
          <w:rFonts w:ascii="Arial" w:hAnsi="Arial" w:cs="Arial"/>
          <w:lang w:val="mn-MN"/>
        </w:rPr>
        <w:t>. Онцгой байдал, гамшиг, нийтийн аюулгүй байдал, үндэсний аюулгүй байдлын үед харилцаа холбооны үйлчилгээний бэлэн байдал, тасралтгүй ажиллагааг хангах, төрийн болон олон нийтийн зайлшгүй хэрэгцээт холбоо, мэдээллийн урсгалыг дэмжихэд шаардлагатай техникийн болон зохион байгуулалтын арга хэмжээг авч хэрэгжүүлсэн хуулийн этгээдийн зохицуулалтын үйлчилгээний хөлсийг хөнгөлж болно.</w:t>
      </w:r>
    </w:p>
    <w:p w14:paraId="02C68030" w14:textId="67B921DD" w:rsidR="00791B74" w:rsidRPr="00A427DA" w:rsidRDefault="00791B74" w:rsidP="00791B74">
      <w:pPr>
        <w:spacing w:after="0" w:line="276" w:lineRule="auto"/>
        <w:jc w:val="both"/>
        <w:rPr>
          <w:rFonts w:ascii="Arial" w:hAnsi="Arial" w:cs="Arial"/>
          <w:lang w:val="mn-MN"/>
        </w:rPr>
      </w:pPr>
      <w:r w:rsidRPr="00A427DA">
        <w:rPr>
          <w:rFonts w:ascii="Arial" w:hAnsi="Arial" w:cs="Arial"/>
          <w:lang w:val="mn-MN"/>
        </w:rPr>
        <w:t>3.</w:t>
      </w:r>
      <w:r w:rsidR="00917D2C" w:rsidRPr="00A427DA">
        <w:rPr>
          <w:rFonts w:ascii="Arial" w:hAnsi="Arial" w:cs="Arial"/>
          <w:lang w:val="mn-MN"/>
        </w:rPr>
        <w:t>6</w:t>
      </w:r>
      <w:r w:rsidRPr="00A427DA">
        <w:rPr>
          <w:rFonts w:ascii="Arial" w:hAnsi="Arial" w:cs="Arial"/>
          <w:lang w:val="mn-MN"/>
        </w:rPr>
        <w:t>. Сэргээгдэх эрчим хүч, эрчим хүчний хэмнэлттэй, байгаль орчинд ээлтэй техник, технологид суурилсан харилцаа холбооны сүлжээний байгууламж байгуулж, ашигласан хуулийн этгээдийн зохицуулалтын үйлчилгээний хөлсийг тодорхой шалгуур, нөхцөлийн дагуу хөнгөлж болно.</w:t>
      </w:r>
    </w:p>
    <w:p w14:paraId="20850C35" w14:textId="158508BF" w:rsidR="00791B74" w:rsidRPr="00A427DA" w:rsidRDefault="00791B74" w:rsidP="00791B74">
      <w:pPr>
        <w:spacing w:after="0" w:line="276" w:lineRule="auto"/>
        <w:jc w:val="both"/>
        <w:rPr>
          <w:rFonts w:ascii="Arial" w:hAnsi="Arial" w:cs="Arial"/>
          <w:lang w:val="mn-MN"/>
        </w:rPr>
      </w:pPr>
      <w:r w:rsidRPr="00A427DA">
        <w:rPr>
          <w:rFonts w:ascii="Arial" w:hAnsi="Arial" w:cs="Arial"/>
          <w:lang w:val="mn-MN"/>
        </w:rPr>
        <w:t>3.</w:t>
      </w:r>
      <w:r w:rsidR="00917D2C" w:rsidRPr="00A427DA">
        <w:rPr>
          <w:rFonts w:ascii="Arial" w:hAnsi="Arial" w:cs="Arial"/>
          <w:lang w:val="mn-MN"/>
        </w:rPr>
        <w:t>7</w:t>
      </w:r>
      <w:r w:rsidRPr="00A427DA">
        <w:rPr>
          <w:rFonts w:ascii="Arial" w:hAnsi="Arial" w:cs="Arial"/>
          <w:lang w:val="mn-MN"/>
        </w:rPr>
        <w:t>. Энэ журмын 3.1–3.</w:t>
      </w:r>
      <w:r w:rsidR="00917D2C" w:rsidRPr="00A427DA">
        <w:rPr>
          <w:rFonts w:ascii="Arial" w:hAnsi="Arial" w:cs="Arial"/>
          <w:lang w:val="mn-MN"/>
        </w:rPr>
        <w:t>6</w:t>
      </w:r>
      <w:r w:rsidRPr="00A427DA">
        <w:rPr>
          <w:rFonts w:ascii="Arial" w:hAnsi="Arial" w:cs="Arial"/>
          <w:lang w:val="mn-MN"/>
        </w:rPr>
        <w:t>-д заасан хөнгөлөлт, чөлөөлөлтийг давхардуулан хэрэглэхгүй бөгөөд нэг этгээдэд хамгийн их үр нөлөөтэй нэг төрлийн хөнгөлөлт, чөлөөлөлтийг олгоно.</w:t>
      </w:r>
    </w:p>
    <w:p w14:paraId="2B3222C0" w14:textId="37884DF6" w:rsidR="00791B74" w:rsidRPr="00A427DA" w:rsidRDefault="00791B74" w:rsidP="00791B74">
      <w:pPr>
        <w:spacing w:after="0" w:line="276" w:lineRule="auto"/>
        <w:jc w:val="both"/>
        <w:rPr>
          <w:rFonts w:ascii="Arial" w:hAnsi="Arial" w:cs="Arial"/>
          <w:lang w:val="mn-MN"/>
        </w:rPr>
      </w:pPr>
      <w:r w:rsidRPr="00A427DA">
        <w:rPr>
          <w:rFonts w:ascii="Arial" w:hAnsi="Arial" w:cs="Arial"/>
          <w:lang w:val="mn-MN"/>
        </w:rPr>
        <w:lastRenderedPageBreak/>
        <w:t>3.</w:t>
      </w:r>
      <w:r w:rsidR="00917D2C" w:rsidRPr="00A427DA">
        <w:rPr>
          <w:rFonts w:ascii="Arial" w:hAnsi="Arial" w:cs="Arial"/>
          <w:lang w:val="mn-MN"/>
        </w:rPr>
        <w:t>8</w:t>
      </w:r>
      <w:r w:rsidRPr="00A427DA">
        <w:rPr>
          <w:rFonts w:ascii="Arial" w:hAnsi="Arial" w:cs="Arial"/>
          <w:lang w:val="mn-MN"/>
        </w:rPr>
        <w:t>. Энэ журмын 3.1–3.</w:t>
      </w:r>
      <w:r w:rsidR="00917D2C" w:rsidRPr="00A427DA">
        <w:rPr>
          <w:rFonts w:ascii="Arial" w:hAnsi="Arial" w:cs="Arial"/>
          <w:lang w:val="mn-MN"/>
        </w:rPr>
        <w:t>6</w:t>
      </w:r>
      <w:r w:rsidRPr="00A427DA">
        <w:rPr>
          <w:rFonts w:ascii="Arial" w:hAnsi="Arial" w:cs="Arial"/>
          <w:lang w:val="mn-MN"/>
        </w:rPr>
        <w:t>-д заасан хөнгөлөлт, чөлөөлөлтийг олгохдоо тухайн үйлчилгээний нийгэм, эдийн засгийн ач холбогдол, сүлжээний хамрах хүрээний нэмэгдэл, үйлчилгээний чанарын үзүүлэлт, хийсэн хөрөнгө оруулалтын хэмжээ, дэд бүтцийг хамтран ашиглуулах нөхцөл, зах зээлд үзүүлэх нөлөө, хэрэглэгчийн эрх ашгийг харгалзан үзнэ.</w:t>
      </w:r>
    </w:p>
    <w:p w14:paraId="3D6BDCE4" w14:textId="7B2566D6" w:rsidR="00791B74" w:rsidRPr="00A427DA" w:rsidRDefault="00791B74" w:rsidP="00791B74">
      <w:pPr>
        <w:spacing w:after="0" w:line="276" w:lineRule="auto"/>
        <w:jc w:val="both"/>
        <w:rPr>
          <w:rFonts w:ascii="Arial" w:hAnsi="Arial" w:cs="Arial"/>
          <w:lang w:val="mn-MN"/>
        </w:rPr>
      </w:pPr>
      <w:r w:rsidRPr="00A427DA">
        <w:rPr>
          <w:rFonts w:ascii="Arial" w:hAnsi="Arial" w:cs="Arial"/>
          <w:lang w:val="mn-MN"/>
        </w:rPr>
        <w:t>3.</w:t>
      </w:r>
      <w:r w:rsidR="00917D2C" w:rsidRPr="00A427DA">
        <w:rPr>
          <w:rFonts w:ascii="Arial" w:hAnsi="Arial" w:cs="Arial"/>
          <w:lang w:val="mn-MN"/>
        </w:rPr>
        <w:t>9</w:t>
      </w:r>
      <w:r w:rsidRPr="00A427DA">
        <w:rPr>
          <w:rFonts w:ascii="Arial" w:hAnsi="Arial" w:cs="Arial"/>
          <w:lang w:val="mn-MN"/>
        </w:rPr>
        <w:t>. Энэ журмын 3.1–3.</w:t>
      </w:r>
      <w:r w:rsidR="00917D2C" w:rsidRPr="00A427DA">
        <w:rPr>
          <w:rFonts w:ascii="Arial" w:hAnsi="Arial" w:cs="Arial"/>
          <w:lang w:val="mn-MN"/>
        </w:rPr>
        <w:t>6</w:t>
      </w:r>
      <w:r w:rsidRPr="00A427DA">
        <w:rPr>
          <w:rFonts w:ascii="Arial" w:hAnsi="Arial" w:cs="Arial"/>
          <w:lang w:val="mn-MN"/>
        </w:rPr>
        <w:t xml:space="preserve">-д заасан хөнгөлөлт, чөлөөлөлтийн хувь хэмжээ, хугацаа, шалгуур үзүүлэлт, тооцох аргачлал, хэрэгжүүлэх журмыг </w:t>
      </w:r>
      <w:r w:rsidR="000825C1" w:rsidRPr="00A427DA">
        <w:rPr>
          <w:rFonts w:ascii="Arial" w:hAnsi="Arial" w:cs="Arial"/>
          <w:lang w:val="mn-MN"/>
        </w:rPr>
        <w:t>Зохицуулах хороо</w:t>
      </w:r>
      <w:r w:rsidRPr="00A427DA">
        <w:rPr>
          <w:rFonts w:ascii="Arial" w:hAnsi="Arial" w:cs="Arial"/>
          <w:lang w:val="mn-MN"/>
        </w:rPr>
        <w:t xml:space="preserve"> батална.</w:t>
      </w:r>
    </w:p>
    <w:p w14:paraId="6E05F90E" w14:textId="2931A40A" w:rsidR="00791B74" w:rsidRPr="00A427DA" w:rsidRDefault="00791B74" w:rsidP="00791B74">
      <w:pPr>
        <w:spacing w:after="0" w:line="276" w:lineRule="auto"/>
        <w:jc w:val="both"/>
        <w:rPr>
          <w:rFonts w:ascii="Arial" w:hAnsi="Arial" w:cs="Arial"/>
          <w:lang w:val="mn-MN"/>
        </w:rPr>
      </w:pPr>
      <w:r w:rsidRPr="00A427DA">
        <w:rPr>
          <w:rFonts w:ascii="Arial" w:hAnsi="Arial" w:cs="Arial"/>
          <w:lang w:val="mn-MN"/>
        </w:rPr>
        <w:t>3.1</w:t>
      </w:r>
      <w:r w:rsidR="00917D2C" w:rsidRPr="00A427DA">
        <w:rPr>
          <w:rFonts w:ascii="Arial" w:hAnsi="Arial" w:cs="Arial"/>
          <w:lang w:val="mn-MN"/>
        </w:rPr>
        <w:t>0</w:t>
      </w:r>
      <w:r w:rsidRPr="00A427DA">
        <w:rPr>
          <w:rFonts w:ascii="Arial" w:hAnsi="Arial" w:cs="Arial"/>
          <w:lang w:val="mn-MN"/>
        </w:rPr>
        <w:t xml:space="preserve">. Хөнгөлөлт, чөлөөлөлт эдлэх хүсэлт гаргасан иргэн, хуулийн этгээд нь холбогдох нотлох баримт, тайлан, мэдээллийг </w:t>
      </w:r>
      <w:r w:rsidR="000825C1" w:rsidRPr="00A427DA">
        <w:rPr>
          <w:rFonts w:ascii="Arial" w:hAnsi="Arial" w:cs="Arial"/>
          <w:lang w:val="mn-MN"/>
        </w:rPr>
        <w:t>Зохицуулах хороо</w:t>
      </w:r>
      <w:r w:rsidRPr="00A427DA">
        <w:rPr>
          <w:rFonts w:ascii="Arial" w:hAnsi="Arial" w:cs="Arial"/>
          <w:lang w:val="mn-MN"/>
        </w:rPr>
        <w:t>нд үнэн зөв гаргаж өгнө.</w:t>
      </w:r>
    </w:p>
    <w:p w14:paraId="7630934E" w14:textId="7B155199" w:rsidR="00791B74" w:rsidRPr="00A427DA" w:rsidRDefault="00791B74" w:rsidP="00791B74">
      <w:pPr>
        <w:spacing w:after="0" w:line="276" w:lineRule="auto"/>
        <w:jc w:val="both"/>
        <w:rPr>
          <w:rFonts w:ascii="Arial" w:hAnsi="Arial" w:cs="Arial"/>
          <w:lang w:val="mn-MN"/>
        </w:rPr>
      </w:pPr>
      <w:r w:rsidRPr="00A427DA">
        <w:rPr>
          <w:rFonts w:ascii="Arial" w:hAnsi="Arial" w:cs="Arial"/>
          <w:lang w:val="mn-MN"/>
        </w:rPr>
        <w:t>3.1</w:t>
      </w:r>
      <w:r w:rsidR="00917D2C" w:rsidRPr="00A427DA">
        <w:rPr>
          <w:rFonts w:ascii="Arial" w:hAnsi="Arial" w:cs="Arial"/>
          <w:lang w:val="mn-MN"/>
        </w:rPr>
        <w:t>1</w:t>
      </w:r>
      <w:r w:rsidRPr="00A427DA">
        <w:rPr>
          <w:rFonts w:ascii="Arial" w:hAnsi="Arial" w:cs="Arial"/>
          <w:lang w:val="mn-MN"/>
        </w:rPr>
        <w:t xml:space="preserve">. Хөнгөлөлт, чөлөөлөлт олгох үндэслэл болсон нөхцөл арилсан, эсхүл худал, зөрүүтэй мэдээлэл ирүүлсэн нь тогтоогдсон тохиолдолд </w:t>
      </w:r>
      <w:r w:rsidR="000825C1" w:rsidRPr="00A427DA">
        <w:rPr>
          <w:rFonts w:ascii="Arial" w:hAnsi="Arial" w:cs="Arial"/>
          <w:lang w:val="mn-MN"/>
        </w:rPr>
        <w:t xml:space="preserve">Зохицуулах хороо </w:t>
      </w:r>
      <w:r w:rsidRPr="00A427DA">
        <w:rPr>
          <w:rFonts w:ascii="Arial" w:hAnsi="Arial" w:cs="Arial"/>
          <w:lang w:val="mn-MN"/>
        </w:rPr>
        <w:t>тухайн хөнгөлөлт, чөлөөлөлтийг хүчингүй болгож, дутуу төлсөн зохицуулалтын үйлчилгээний хөлсийг нөхөн төлүүлэхээр шийдвэрлэж болно.</w:t>
      </w:r>
    </w:p>
    <w:p w14:paraId="6942185F" w14:textId="77777777" w:rsidR="00791B74" w:rsidRPr="00A427DA" w:rsidRDefault="00791B74" w:rsidP="007400A5">
      <w:pPr>
        <w:spacing w:after="0" w:line="276" w:lineRule="auto"/>
        <w:jc w:val="both"/>
        <w:rPr>
          <w:rFonts w:ascii="Arial" w:hAnsi="Arial" w:cs="Arial"/>
          <w:lang w:val="mn-MN"/>
        </w:rPr>
      </w:pPr>
    </w:p>
    <w:p w14:paraId="547193F8" w14:textId="77777777" w:rsidR="00686168" w:rsidRPr="00A427DA" w:rsidRDefault="00686168" w:rsidP="007400A5">
      <w:pPr>
        <w:spacing w:after="0" w:line="276" w:lineRule="auto"/>
        <w:jc w:val="both"/>
        <w:rPr>
          <w:rFonts w:ascii="Arial" w:hAnsi="Arial" w:cs="Arial"/>
          <w:b/>
          <w:bCs/>
          <w:lang w:val="mn-MN"/>
        </w:rPr>
      </w:pPr>
      <w:r w:rsidRPr="00A427DA">
        <w:rPr>
          <w:rFonts w:ascii="Arial" w:hAnsi="Arial" w:cs="Arial"/>
          <w:b/>
          <w:bCs/>
          <w:lang w:val="mn-MN"/>
        </w:rPr>
        <w:t>Дөрөв. Нэмэлт, өөрчлөлт</w:t>
      </w:r>
    </w:p>
    <w:p w14:paraId="24468190" w14:textId="77777777" w:rsidR="00686168" w:rsidRPr="00A427DA" w:rsidRDefault="00686168" w:rsidP="007400A5">
      <w:pPr>
        <w:spacing w:after="0" w:line="276" w:lineRule="auto"/>
        <w:jc w:val="both"/>
        <w:rPr>
          <w:rFonts w:ascii="Arial" w:hAnsi="Arial" w:cs="Arial"/>
          <w:lang w:val="mn-MN"/>
        </w:rPr>
      </w:pPr>
      <w:r w:rsidRPr="00A427DA">
        <w:rPr>
          <w:rFonts w:ascii="Arial" w:hAnsi="Arial" w:cs="Arial"/>
          <w:lang w:val="mn-MN"/>
        </w:rPr>
        <w:t>4.1. Энэхүү журамд Монгол Улсын харилцаа холбооны тусгай зөвшөөрлийн бодлого, зохицуулалтад өөрчлөлт орсон тохиолдолд нэмэлт, өөрчлөлт оруулж болно.</w:t>
      </w:r>
    </w:p>
    <w:p w14:paraId="2512C323" w14:textId="19B67B8E" w:rsidR="00C45A0C" w:rsidRPr="00A427DA" w:rsidRDefault="00686168" w:rsidP="007400A5">
      <w:pPr>
        <w:spacing w:after="0" w:line="276" w:lineRule="auto"/>
        <w:jc w:val="both"/>
        <w:rPr>
          <w:rFonts w:ascii="Arial" w:hAnsi="Arial" w:cs="Arial"/>
          <w:lang w:val="mn-MN"/>
        </w:rPr>
      </w:pPr>
      <w:r w:rsidRPr="00A427DA">
        <w:rPr>
          <w:rFonts w:ascii="Arial" w:hAnsi="Arial" w:cs="Arial"/>
          <w:lang w:val="mn-MN"/>
        </w:rPr>
        <w:t xml:space="preserve">4.2. </w:t>
      </w:r>
      <w:r w:rsidR="00C45A0C" w:rsidRPr="00A427DA">
        <w:rPr>
          <w:rFonts w:ascii="Arial" w:hAnsi="Arial" w:cs="Arial"/>
          <w:lang w:val="mn-MN"/>
        </w:rPr>
        <w:t xml:space="preserve">Зохицуулалтын үйлчилгээний хөлсний суурь зардал, коэффициент, хувь хэмжээг </w:t>
      </w:r>
      <w:r w:rsidR="00435210" w:rsidRPr="00A427DA">
        <w:rPr>
          <w:rFonts w:ascii="Arial" w:hAnsi="Arial" w:cs="Arial"/>
          <w:lang w:val="mn-MN"/>
        </w:rPr>
        <w:t xml:space="preserve">тусгай зөвшөөрлийн ангилалд нэг зэрэг бус, ангиллаар ээлж дараатай, үе шаттай  </w:t>
      </w:r>
      <w:r w:rsidR="00C45A0C" w:rsidRPr="00A427DA">
        <w:rPr>
          <w:rFonts w:ascii="Arial" w:hAnsi="Arial" w:cs="Arial"/>
          <w:lang w:val="mn-MN"/>
        </w:rPr>
        <w:t>таван жил</w:t>
      </w:r>
      <w:r w:rsidR="00435210" w:rsidRPr="00A427DA">
        <w:rPr>
          <w:rFonts w:ascii="Arial" w:hAnsi="Arial" w:cs="Arial"/>
          <w:lang w:val="mn-MN"/>
        </w:rPr>
        <w:t>д</w:t>
      </w:r>
      <w:r w:rsidR="00C45A0C" w:rsidRPr="00A427DA">
        <w:rPr>
          <w:rFonts w:ascii="Arial" w:hAnsi="Arial" w:cs="Arial"/>
          <w:lang w:val="mn-MN"/>
        </w:rPr>
        <w:t xml:space="preserve"> тутам дахин үнэлж шинэчилнэ. Шаардлагатай тохиолдолд инфляц, технологийн өөрчлөлт, зах зээлийн нөхцөлөөс шалтгаалан жил бүр индексжүүлэн өөрчилж болно.</w:t>
      </w:r>
    </w:p>
    <w:p w14:paraId="5B452225" w14:textId="77777777" w:rsidR="00BE047E" w:rsidRPr="00A427DA" w:rsidRDefault="00BE047E" w:rsidP="007400A5">
      <w:pPr>
        <w:spacing w:after="0" w:line="276" w:lineRule="auto"/>
        <w:jc w:val="both"/>
        <w:rPr>
          <w:rFonts w:ascii="Arial" w:hAnsi="Arial" w:cs="Arial"/>
          <w:b/>
          <w:bCs/>
          <w:lang w:val="mn-MN"/>
        </w:rPr>
      </w:pPr>
    </w:p>
    <w:p w14:paraId="5872E081" w14:textId="5361CDC9" w:rsidR="00686168" w:rsidRPr="00A427DA" w:rsidRDefault="00686168" w:rsidP="007400A5">
      <w:pPr>
        <w:spacing w:after="0" w:line="276" w:lineRule="auto"/>
        <w:jc w:val="both"/>
        <w:rPr>
          <w:rFonts w:ascii="Arial" w:hAnsi="Arial" w:cs="Arial"/>
          <w:b/>
          <w:bCs/>
          <w:lang w:val="mn-MN"/>
        </w:rPr>
      </w:pPr>
      <w:r w:rsidRPr="00A427DA">
        <w:rPr>
          <w:rFonts w:ascii="Arial" w:hAnsi="Arial" w:cs="Arial"/>
          <w:b/>
          <w:bCs/>
          <w:lang w:val="mn-MN"/>
        </w:rPr>
        <w:t>Тав. Хяналт, хариуцлага</w:t>
      </w:r>
      <w:r w:rsidR="00BE047E" w:rsidRPr="00A427DA">
        <w:rPr>
          <w:rFonts w:ascii="Arial" w:hAnsi="Arial" w:cs="Arial"/>
          <w:b/>
          <w:bCs/>
          <w:lang w:val="mn-MN"/>
        </w:rPr>
        <w:t>, ил тод байдал</w:t>
      </w:r>
    </w:p>
    <w:p w14:paraId="4A1BA781" w14:textId="60D5C46C" w:rsidR="00686168" w:rsidRPr="00A427DA" w:rsidRDefault="00686168" w:rsidP="007400A5">
      <w:pPr>
        <w:spacing w:after="0" w:line="276" w:lineRule="auto"/>
        <w:jc w:val="both"/>
        <w:rPr>
          <w:rFonts w:ascii="Arial" w:hAnsi="Arial" w:cs="Arial"/>
          <w:lang w:val="mn-MN"/>
        </w:rPr>
      </w:pPr>
      <w:r w:rsidRPr="00A427DA">
        <w:rPr>
          <w:rFonts w:ascii="Arial" w:hAnsi="Arial" w:cs="Arial"/>
          <w:lang w:val="mn-MN"/>
        </w:rPr>
        <w:t>5.1. Энэхүү журмын хэрэгжилтэд Харилцаа холбооны асуудал эрхэлсэн төрийн захиргааны байгууллага</w:t>
      </w:r>
      <w:r w:rsidR="00FF5788" w:rsidRPr="00A427DA">
        <w:rPr>
          <w:rFonts w:ascii="Arial" w:hAnsi="Arial" w:cs="Arial"/>
          <w:lang w:val="mn-MN"/>
        </w:rPr>
        <w:t xml:space="preserve">, </w:t>
      </w:r>
      <w:r w:rsidR="000825C1" w:rsidRPr="00A427DA">
        <w:rPr>
          <w:rFonts w:ascii="Arial" w:hAnsi="Arial" w:cs="Arial"/>
          <w:lang w:val="mn-MN"/>
        </w:rPr>
        <w:t xml:space="preserve">Зохицуулах хороо </w:t>
      </w:r>
      <w:r w:rsidRPr="00A427DA">
        <w:rPr>
          <w:rFonts w:ascii="Arial" w:hAnsi="Arial" w:cs="Arial"/>
          <w:lang w:val="mn-MN"/>
        </w:rPr>
        <w:t>болон харилцаа холбооны Улсын байцаагч</w:t>
      </w:r>
      <w:r w:rsidR="00FF5788" w:rsidRPr="00A427DA">
        <w:rPr>
          <w:rFonts w:ascii="Arial" w:hAnsi="Arial" w:cs="Arial"/>
          <w:lang w:val="mn-MN"/>
        </w:rPr>
        <w:t xml:space="preserve"> өөрийн бүрэн эрхийн хүрээнд</w:t>
      </w:r>
      <w:r w:rsidRPr="00A427DA">
        <w:rPr>
          <w:rFonts w:ascii="Arial" w:hAnsi="Arial" w:cs="Arial"/>
          <w:lang w:val="mn-MN"/>
        </w:rPr>
        <w:t xml:space="preserve"> хяналт тавьж ажиллана.</w:t>
      </w:r>
    </w:p>
    <w:p w14:paraId="5433835D" w14:textId="77777777" w:rsidR="00FF5788" w:rsidRPr="00A427DA" w:rsidRDefault="00FF5788" w:rsidP="00FF5788">
      <w:pPr>
        <w:spacing w:after="0" w:line="276" w:lineRule="auto"/>
        <w:jc w:val="both"/>
        <w:rPr>
          <w:rFonts w:ascii="Arial" w:hAnsi="Arial" w:cs="Arial"/>
          <w:lang w:val="mn-MN"/>
        </w:rPr>
      </w:pPr>
      <w:r w:rsidRPr="00A427DA">
        <w:rPr>
          <w:rFonts w:ascii="Arial" w:hAnsi="Arial" w:cs="Arial"/>
          <w:lang w:val="mn-MN"/>
        </w:rPr>
        <w:t>5.2. Хяналт хэрэгжүүлэх эрх бүхий байгууллага, албан тушаалтан нь энэхүү журмын хэрэгжилттэй холбогдуулан шаардлагатай тайлан, мэдээ, мэдээлэл, баримт бичгийг гаргуулан авах, зөрчлийг арилгуулах талаар хугацаатай үүрэг, даалгавар өгөх эрхтэй байна.</w:t>
      </w:r>
    </w:p>
    <w:p w14:paraId="6FAFE7CA" w14:textId="1084EF7C" w:rsidR="00FF5788" w:rsidRPr="00A427DA" w:rsidRDefault="00FF5788" w:rsidP="00FF5788">
      <w:pPr>
        <w:spacing w:after="0" w:line="276" w:lineRule="auto"/>
        <w:jc w:val="both"/>
        <w:rPr>
          <w:rFonts w:ascii="Arial" w:hAnsi="Arial" w:cs="Arial"/>
          <w:lang w:val="mn-MN"/>
        </w:rPr>
      </w:pPr>
      <w:r w:rsidRPr="00A427DA">
        <w:rPr>
          <w:rFonts w:ascii="Arial" w:hAnsi="Arial" w:cs="Arial"/>
          <w:lang w:val="mn-MN"/>
        </w:rPr>
        <w:t>5.3. Энэхүү журмыг зөрчсөн буруутай этгээдэд Зөрчлийн тухай хууль, холбогдох бусад хууль тогтоомжийн дагуу хариуцлага ногдуулна.</w:t>
      </w:r>
    </w:p>
    <w:p w14:paraId="51DE2944" w14:textId="77777777" w:rsidR="00FF5788" w:rsidRPr="00A427DA" w:rsidRDefault="00FF5788" w:rsidP="00FF5788">
      <w:pPr>
        <w:spacing w:after="0" w:line="276" w:lineRule="auto"/>
        <w:jc w:val="both"/>
        <w:rPr>
          <w:rFonts w:ascii="Arial" w:hAnsi="Arial" w:cs="Arial"/>
          <w:lang w:val="mn-MN"/>
        </w:rPr>
      </w:pPr>
      <w:r w:rsidRPr="00A427DA">
        <w:rPr>
          <w:rFonts w:ascii="Arial" w:hAnsi="Arial" w:cs="Arial"/>
          <w:lang w:val="mn-MN"/>
        </w:rPr>
        <w:t>5.4. Энэхүү журмын хэрэгжилтэд хийсэн хяналт шалгалтын дүн, илэрсэн нийтлэг зөрчил, авсан арга хэмжээний талаар хууль тогтоомжид нийцүүлэн олон нийтэд мэдээлж болно.</w:t>
      </w:r>
    </w:p>
    <w:p w14:paraId="3D504FB7" w14:textId="74B9E01E" w:rsidR="00FF5788" w:rsidRPr="00A427DA" w:rsidRDefault="00FF5788" w:rsidP="00FF5788">
      <w:pPr>
        <w:spacing w:after="0" w:line="276" w:lineRule="auto"/>
        <w:jc w:val="both"/>
        <w:rPr>
          <w:rFonts w:ascii="Arial" w:hAnsi="Arial" w:cs="Arial"/>
          <w:lang w:val="mn-MN"/>
        </w:rPr>
      </w:pPr>
      <w:r w:rsidRPr="00A427DA">
        <w:rPr>
          <w:rFonts w:ascii="Arial" w:hAnsi="Arial" w:cs="Arial"/>
          <w:lang w:val="mn-MN"/>
        </w:rPr>
        <w:t xml:space="preserve">5.5. </w:t>
      </w:r>
      <w:r w:rsidR="000825C1" w:rsidRPr="00A427DA">
        <w:rPr>
          <w:rFonts w:ascii="Arial" w:hAnsi="Arial" w:cs="Arial"/>
          <w:lang w:val="mn-MN"/>
        </w:rPr>
        <w:t xml:space="preserve">Зохицуулах хороо </w:t>
      </w:r>
      <w:r w:rsidRPr="00A427DA">
        <w:rPr>
          <w:rFonts w:ascii="Arial" w:hAnsi="Arial" w:cs="Arial"/>
          <w:lang w:val="mn-MN"/>
        </w:rPr>
        <w:t>нь энэхүү журмын хэрэгжилт, зохицуулалтын үйлчилгээний хөлсний тооцоолол, хөнгөлөлт, чөлөөлөлт олгосон шийдвэрийн талаарх мэдээл</w:t>
      </w:r>
      <w:r w:rsidR="00DD3F3D" w:rsidRPr="00A427DA">
        <w:rPr>
          <w:rFonts w:ascii="Arial" w:hAnsi="Arial" w:cs="Arial"/>
          <w:lang w:val="mn-MN"/>
        </w:rPr>
        <w:t>э</w:t>
      </w:r>
      <w:r w:rsidRPr="00A427DA">
        <w:rPr>
          <w:rFonts w:ascii="Arial" w:hAnsi="Arial" w:cs="Arial"/>
          <w:lang w:val="mn-MN"/>
        </w:rPr>
        <w:t>л</w:t>
      </w:r>
      <w:r w:rsidR="00DD3F3D" w:rsidRPr="00A427DA">
        <w:rPr>
          <w:rFonts w:ascii="Arial" w:hAnsi="Arial" w:cs="Arial"/>
          <w:lang w:val="mn-MN"/>
        </w:rPr>
        <w:t xml:space="preserve">, илэрсэн нийтлэг зөрчил, авсан арга хэмжээний талаар </w:t>
      </w:r>
      <w:r w:rsidRPr="00A427DA">
        <w:rPr>
          <w:rFonts w:ascii="Arial" w:hAnsi="Arial" w:cs="Arial"/>
          <w:lang w:val="mn-MN"/>
        </w:rPr>
        <w:t xml:space="preserve"> хууль тогтоомжид нийцүүлэн олон нийтэд ил тод мэдээлнэ.</w:t>
      </w:r>
    </w:p>
    <w:p w14:paraId="0A34AD66" w14:textId="18CCEF90" w:rsidR="00686168" w:rsidRPr="00A427DA" w:rsidRDefault="00FF5788" w:rsidP="00962964">
      <w:pPr>
        <w:spacing w:after="0" w:line="276" w:lineRule="auto"/>
        <w:jc w:val="both"/>
        <w:rPr>
          <w:rFonts w:ascii="Arial" w:hAnsi="Arial" w:cs="Arial"/>
          <w:lang w:val="mn-MN"/>
        </w:rPr>
      </w:pPr>
      <w:r w:rsidRPr="00A427DA">
        <w:rPr>
          <w:rFonts w:ascii="Arial" w:hAnsi="Arial" w:cs="Arial"/>
          <w:lang w:val="mn-MN"/>
        </w:rPr>
        <w:t>5.</w:t>
      </w:r>
      <w:r w:rsidR="00DD3F3D" w:rsidRPr="00A427DA">
        <w:rPr>
          <w:rFonts w:ascii="Arial" w:hAnsi="Arial" w:cs="Arial"/>
          <w:lang w:val="mn-MN"/>
        </w:rPr>
        <w:t>6</w:t>
      </w:r>
      <w:r w:rsidRPr="00A427DA">
        <w:rPr>
          <w:rFonts w:ascii="Arial" w:hAnsi="Arial" w:cs="Arial"/>
          <w:lang w:val="mn-MN"/>
        </w:rPr>
        <w:t xml:space="preserve">. Энэ журмын дагуу хөнгөлөлт, чөлөөлөлт эдэлж байгаа хуулийн этгээдийн нэр, үйлчилгээний төрөл, хэрэгжүүлж буй төсөл, хамрах хүрээний талаарх мэдээллийг  </w:t>
      </w:r>
      <w:r w:rsidRPr="00A427DA">
        <w:rPr>
          <w:rFonts w:ascii="Arial" w:hAnsi="Arial" w:cs="Arial"/>
          <w:lang w:val="mn-MN"/>
        </w:rPr>
        <w:lastRenderedPageBreak/>
        <w:t>мэдээллийн ил тод байдлын тухай хууль, Бизнесийн тухай хуулийн хүрээнд олон нийтэд мэдээлж болно.</w:t>
      </w:r>
    </w:p>
    <w:p w14:paraId="5C083082" w14:textId="77777777" w:rsidR="007B26A6" w:rsidRPr="00A427DA" w:rsidRDefault="007B26A6" w:rsidP="00962964">
      <w:pPr>
        <w:spacing w:after="0" w:line="276" w:lineRule="auto"/>
        <w:jc w:val="both"/>
        <w:rPr>
          <w:rFonts w:ascii="Arial" w:hAnsi="Arial" w:cs="Arial"/>
          <w:lang w:val="mn-MN"/>
        </w:rPr>
      </w:pPr>
    </w:p>
    <w:p w14:paraId="415ACE07" w14:textId="77777777" w:rsidR="00124507" w:rsidRPr="00A427DA" w:rsidRDefault="00124507" w:rsidP="00962964">
      <w:pPr>
        <w:spacing w:after="0" w:line="276" w:lineRule="auto"/>
        <w:jc w:val="both"/>
        <w:rPr>
          <w:rFonts w:ascii="Arial" w:hAnsi="Arial" w:cs="Arial"/>
          <w:lang w:val="mn-MN"/>
        </w:rPr>
      </w:pPr>
    </w:p>
    <w:p w14:paraId="0D9F16E7" w14:textId="77777777" w:rsidR="00124507" w:rsidRPr="00A427DA" w:rsidRDefault="00124507" w:rsidP="00962964">
      <w:pPr>
        <w:spacing w:after="0" w:line="276" w:lineRule="auto"/>
        <w:jc w:val="both"/>
        <w:rPr>
          <w:rFonts w:ascii="Arial" w:hAnsi="Arial" w:cs="Arial"/>
          <w:lang w:val="mn-MN"/>
        </w:rPr>
      </w:pPr>
    </w:p>
    <w:p w14:paraId="12CBAC99" w14:textId="77777777" w:rsidR="00124507" w:rsidRPr="00A427DA" w:rsidRDefault="00124507" w:rsidP="00962964">
      <w:pPr>
        <w:spacing w:after="0" w:line="276" w:lineRule="auto"/>
        <w:jc w:val="both"/>
        <w:rPr>
          <w:rFonts w:ascii="Arial" w:hAnsi="Arial" w:cs="Arial"/>
          <w:lang w:val="mn-MN"/>
        </w:rPr>
      </w:pPr>
    </w:p>
    <w:p w14:paraId="335F8A8C" w14:textId="77777777" w:rsidR="00124507" w:rsidRPr="00A427DA" w:rsidRDefault="00124507" w:rsidP="00962964">
      <w:pPr>
        <w:spacing w:after="0" w:line="276" w:lineRule="auto"/>
        <w:jc w:val="both"/>
        <w:rPr>
          <w:rFonts w:ascii="Arial" w:hAnsi="Arial" w:cs="Arial"/>
          <w:lang w:val="mn-MN"/>
        </w:rPr>
      </w:pPr>
    </w:p>
    <w:p w14:paraId="4EAFBB24" w14:textId="77777777" w:rsidR="00124507" w:rsidRPr="00A427DA" w:rsidRDefault="00124507" w:rsidP="00962964">
      <w:pPr>
        <w:spacing w:after="0" w:line="276" w:lineRule="auto"/>
        <w:jc w:val="both"/>
        <w:rPr>
          <w:rFonts w:ascii="Arial" w:hAnsi="Arial" w:cs="Arial"/>
          <w:lang w:val="mn-MN"/>
        </w:rPr>
      </w:pPr>
    </w:p>
    <w:p w14:paraId="31BC8EA5" w14:textId="77777777" w:rsidR="00124507" w:rsidRPr="00A427DA" w:rsidRDefault="00124507" w:rsidP="00962964">
      <w:pPr>
        <w:spacing w:after="0" w:line="276" w:lineRule="auto"/>
        <w:jc w:val="both"/>
        <w:rPr>
          <w:rFonts w:ascii="Arial" w:hAnsi="Arial" w:cs="Arial"/>
          <w:lang w:val="mn-MN"/>
        </w:rPr>
      </w:pPr>
    </w:p>
    <w:p w14:paraId="3ECCB79B" w14:textId="77777777" w:rsidR="00124507" w:rsidRPr="00A427DA" w:rsidRDefault="00124507" w:rsidP="00962964">
      <w:pPr>
        <w:spacing w:after="0" w:line="276" w:lineRule="auto"/>
        <w:jc w:val="both"/>
        <w:rPr>
          <w:rFonts w:ascii="Arial" w:hAnsi="Arial" w:cs="Arial"/>
          <w:lang w:val="mn-MN"/>
        </w:rPr>
      </w:pPr>
    </w:p>
    <w:p w14:paraId="4C333F87" w14:textId="77777777" w:rsidR="00124507" w:rsidRPr="00A427DA" w:rsidRDefault="00124507" w:rsidP="00962964">
      <w:pPr>
        <w:spacing w:after="0" w:line="276" w:lineRule="auto"/>
        <w:jc w:val="both"/>
        <w:rPr>
          <w:rFonts w:ascii="Arial" w:hAnsi="Arial" w:cs="Arial"/>
          <w:lang w:val="mn-MN"/>
        </w:rPr>
      </w:pPr>
    </w:p>
    <w:p w14:paraId="0CD5C927" w14:textId="77777777" w:rsidR="00124507" w:rsidRPr="00A427DA" w:rsidRDefault="00124507" w:rsidP="00962964">
      <w:pPr>
        <w:spacing w:after="0" w:line="276" w:lineRule="auto"/>
        <w:jc w:val="both"/>
        <w:rPr>
          <w:rFonts w:ascii="Arial" w:hAnsi="Arial" w:cs="Arial"/>
          <w:lang w:val="mn-MN"/>
        </w:rPr>
      </w:pPr>
    </w:p>
    <w:p w14:paraId="121A17BD" w14:textId="77777777" w:rsidR="00124507" w:rsidRPr="00A427DA" w:rsidRDefault="00124507" w:rsidP="00962964">
      <w:pPr>
        <w:spacing w:after="0" w:line="276" w:lineRule="auto"/>
        <w:jc w:val="both"/>
        <w:rPr>
          <w:rFonts w:ascii="Arial" w:hAnsi="Arial" w:cs="Arial"/>
          <w:lang w:val="mn-MN"/>
        </w:rPr>
      </w:pPr>
    </w:p>
    <w:p w14:paraId="30FB6869" w14:textId="77777777" w:rsidR="00124507" w:rsidRPr="00A427DA" w:rsidRDefault="00124507" w:rsidP="00962964">
      <w:pPr>
        <w:spacing w:after="0" w:line="276" w:lineRule="auto"/>
        <w:jc w:val="both"/>
        <w:rPr>
          <w:rFonts w:ascii="Arial" w:hAnsi="Arial" w:cs="Arial"/>
          <w:lang w:val="mn-MN"/>
        </w:rPr>
      </w:pPr>
    </w:p>
    <w:p w14:paraId="579F5F2B" w14:textId="77777777" w:rsidR="00124507" w:rsidRPr="00A427DA" w:rsidRDefault="00124507" w:rsidP="00962964">
      <w:pPr>
        <w:spacing w:after="0" w:line="276" w:lineRule="auto"/>
        <w:jc w:val="both"/>
        <w:rPr>
          <w:rFonts w:ascii="Arial" w:hAnsi="Arial" w:cs="Arial"/>
          <w:lang w:val="mn-MN"/>
        </w:rPr>
      </w:pPr>
    </w:p>
    <w:p w14:paraId="255EECD7" w14:textId="77777777" w:rsidR="00124507" w:rsidRPr="00A427DA" w:rsidRDefault="00124507" w:rsidP="00962964">
      <w:pPr>
        <w:spacing w:after="0" w:line="276" w:lineRule="auto"/>
        <w:jc w:val="both"/>
        <w:rPr>
          <w:rFonts w:ascii="Arial" w:hAnsi="Arial" w:cs="Arial"/>
          <w:lang w:val="mn-MN"/>
        </w:rPr>
      </w:pPr>
    </w:p>
    <w:p w14:paraId="2A74F31D" w14:textId="77777777" w:rsidR="00124507" w:rsidRPr="00A427DA" w:rsidRDefault="00124507" w:rsidP="00962964">
      <w:pPr>
        <w:spacing w:after="0" w:line="276" w:lineRule="auto"/>
        <w:jc w:val="both"/>
        <w:rPr>
          <w:rFonts w:ascii="Arial" w:hAnsi="Arial" w:cs="Arial"/>
          <w:lang w:val="mn-MN"/>
        </w:rPr>
      </w:pPr>
    </w:p>
    <w:p w14:paraId="768D5A3A" w14:textId="77777777" w:rsidR="00124507" w:rsidRPr="00A427DA" w:rsidRDefault="00124507" w:rsidP="00962964">
      <w:pPr>
        <w:spacing w:after="0" w:line="276" w:lineRule="auto"/>
        <w:jc w:val="both"/>
        <w:rPr>
          <w:rFonts w:ascii="Arial" w:hAnsi="Arial" w:cs="Arial"/>
          <w:lang w:val="mn-MN"/>
        </w:rPr>
      </w:pPr>
    </w:p>
    <w:p w14:paraId="3FC93052" w14:textId="77777777" w:rsidR="00124507" w:rsidRPr="00A427DA" w:rsidRDefault="00124507" w:rsidP="00962964">
      <w:pPr>
        <w:spacing w:after="0" w:line="276" w:lineRule="auto"/>
        <w:jc w:val="both"/>
        <w:rPr>
          <w:rFonts w:ascii="Arial" w:hAnsi="Arial" w:cs="Arial"/>
          <w:lang w:val="mn-MN"/>
        </w:rPr>
      </w:pPr>
    </w:p>
    <w:p w14:paraId="18DA1BF4" w14:textId="77777777" w:rsidR="00124507" w:rsidRPr="00A427DA" w:rsidRDefault="00124507" w:rsidP="00962964">
      <w:pPr>
        <w:spacing w:after="0" w:line="276" w:lineRule="auto"/>
        <w:jc w:val="both"/>
        <w:rPr>
          <w:rFonts w:ascii="Arial" w:hAnsi="Arial" w:cs="Arial"/>
          <w:lang w:val="mn-MN"/>
        </w:rPr>
      </w:pPr>
    </w:p>
    <w:p w14:paraId="79939F33" w14:textId="77777777" w:rsidR="00124507" w:rsidRPr="00A427DA" w:rsidRDefault="00124507" w:rsidP="00962964">
      <w:pPr>
        <w:spacing w:after="0" w:line="276" w:lineRule="auto"/>
        <w:jc w:val="both"/>
        <w:rPr>
          <w:rFonts w:ascii="Arial" w:hAnsi="Arial" w:cs="Arial"/>
          <w:lang w:val="mn-MN"/>
        </w:rPr>
      </w:pPr>
    </w:p>
    <w:p w14:paraId="106BA64E" w14:textId="77777777" w:rsidR="00124507" w:rsidRPr="00A427DA" w:rsidRDefault="00124507" w:rsidP="00962964">
      <w:pPr>
        <w:spacing w:after="0" w:line="276" w:lineRule="auto"/>
        <w:jc w:val="both"/>
        <w:rPr>
          <w:rFonts w:ascii="Arial" w:hAnsi="Arial" w:cs="Arial"/>
          <w:lang w:val="mn-MN"/>
        </w:rPr>
      </w:pPr>
    </w:p>
    <w:p w14:paraId="49C4AA9F" w14:textId="77777777" w:rsidR="00124507" w:rsidRPr="00A427DA" w:rsidRDefault="00124507" w:rsidP="00962964">
      <w:pPr>
        <w:spacing w:after="0" w:line="276" w:lineRule="auto"/>
        <w:jc w:val="both"/>
        <w:rPr>
          <w:rFonts w:ascii="Arial" w:hAnsi="Arial" w:cs="Arial"/>
          <w:lang w:val="mn-MN"/>
        </w:rPr>
      </w:pPr>
    </w:p>
    <w:p w14:paraId="5DD9440E" w14:textId="77777777" w:rsidR="00124507" w:rsidRPr="00A427DA" w:rsidRDefault="00124507" w:rsidP="00962964">
      <w:pPr>
        <w:spacing w:after="0" w:line="276" w:lineRule="auto"/>
        <w:jc w:val="both"/>
        <w:rPr>
          <w:rFonts w:ascii="Arial" w:hAnsi="Arial" w:cs="Arial"/>
          <w:lang w:val="mn-MN"/>
        </w:rPr>
      </w:pPr>
    </w:p>
    <w:p w14:paraId="79CD89D8" w14:textId="77777777" w:rsidR="00124507" w:rsidRPr="00A427DA" w:rsidRDefault="00124507" w:rsidP="00962964">
      <w:pPr>
        <w:spacing w:after="0" w:line="276" w:lineRule="auto"/>
        <w:jc w:val="both"/>
        <w:rPr>
          <w:rFonts w:ascii="Arial" w:hAnsi="Arial" w:cs="Arial"/>
          <w:lang w:val="mn-MN"/>
        </w:rPr>
      </w:pPr>
    </w:p>
    <w:p w14:paraId="4E54CCA5" w14:textId="77777777" w:rsidR="00124507" w:rsidRPr="00A427DA" w:rsidRDefault="00124507" w:rsidP="00962964">
      <w:pPr>
        <w:spacing w:after="0" w:line="276" w:lineRule="auto"/>
        <w:jc w:val="both"/>
        <w:rPr>
          <w:rFonts w:ascii="Arial" w:hAnsi="Arial" w:cs="Arial"/>
          <w:lang w:val="mn-MN"/>
        </w:rPr>
      </w:pPr>
    </w:p>
    <w:p w14:paraId="5AF2FBE7" w14:textId="77777777" w:rsidR="00124507" w:rsidRPr="00A427DA" w:rsidRDefault="00124507" w:rsidP="00962964">
      <w:pPr>
        <w:spacing w:after="0" w:line="276" w:lineRule="auto"/>
        <w:jc w:val="both"/>
        <w:rPr>
          <w:rFonts w:ascii="Arial" w:hAnsi="Arial" w:cs="Arial"/>
          <w:lang w:val="mn-MN"/>
        </w:rPr>
      </w:pPr>
    </w:p>
    <w:p w14:paraId="1CCB5CBD" w14:textId="77777777" w:rsidR="00124507" w:rsidRPr="00A427DA" w:rsidRDefault="00124507" w:rsidP="00962964">
      <w:pPr>
        <w:spacing w:after="0" w:line="276" w:lineRule="auto"/>
        <w:jc w:val="both"/>
        <w:rPr>
          <w:rFonts w:ascii="Arial" w:hAnsi="Arial" w:cs="Arial"/>
          <w:lang w:val="mn-MN"/>
        </w:rPr>
      </w:pPr>
    </w:p>
    <w:p w14:paraId="76097121" w14:textId="77777777" w:rsidR="00124507" w:rsidRPr="00A427DA" w:rsidRDefault="00124507" w:rsidP="00962964">
      <w:pPr>
        <w:spacing w:after="0" w:line="276" w:lineRule="auto"/>
        <w:jc w:val="both"/>
        <w:rPr>
          <w:rFonts w:ascii="Arial" w:hAnsi="Arial" w:cs="Arial"/>
          <w:lang w:val="mn-MN"/>
        </w:rPr>
      </w:pPr>
    </w:p>
    <w:p w14:paraId="0DC0BEF8" w14:textId="77777777" w:rsidR="00124507" w:rsidRPr="00A427DA" w:rsidRDefault="00124507" w:rsidP="00962964">
      <w:pPr>
        <w:spacing w:after="0" w:line="276" w:lineRule="auto"/>
        <w:jc w:val="both"/>
        <w:rPr>
          <w:rFonts w:ascii="Arial" w:hAnsi="Arial" w:cs="Arial"/>
          <w:lang w:val="mn-MN"/>
        </w:rPr>
      </w:pPr>
    </w:p>
    <w:p w14:paraId="3FABB290" w14:textId="77777777" w:rsidR="00124507" w:rsidRPr="00A427DA" w:rsidRDefault="00124507" w:rsidP="00962964">
      <w:pPr>
        <w:spacing w:after="0" w:line="276" w:lineRule="auto"/>
        <w:jc w:val="both"/>
        <w:rPr>
          <w:rFonts w:ascii="Arial" w:hAnsi="Arial" w:cs="Arial"/>
          <w:lang w:val="mn-MN"/>
        </w:rPr>
      </w:pPr>
    </w:p>
    <w:p w14:paraId="1FBFD1C0" w14:textId="77777777" w:rsidR="00124507" w:rsidRPr="00A427DA" w:rsidRDefault="00124507" w:rsidP="00962964">
      <w:pPr>
        <w:spacing w:after="0" w:line="276" w:lineRule="auto"/>
        <w:jc w:val="both"/>
        <w:rPr>
          <w:rFonts w:ascii="Arial" w:hAnsi="Arial" w:cs="Arial"/>
          <w:lang w:val="mn-MN"/>
        </w:rPr>
      </w:pPr>
    </w:p>
    <w:p w14:paraId="1C2CA36D" w14:textId="77777777" w:rsidR="00124507" w:rsidRPr="00A427DA" w:rsidRDefault="00124507" w:rsidP="00962964">
      <w:pPr>
        <w:spacing w:after="0" w:line="276" w:lineRule="auto"/>
        <w:jc w:val="both"/>
        <w:rPr>
          <w:rFonts w:ascii="Arial" w:hAnsi="Arial" w:cs="Arial"/>
          <w:lang w:val="mn-MN"/>
        </w:rPr>
      </w:pPr>
    </w:p>
    <w:p w14:paraId="73E4CF9D" w14:textId="77777777" w:rsidR="00124507" w:rsidRPr="00A427DA" w:rsidRDefault="00124507" w:rsidP="00962964">
      <w:pPr>
        <w:spacing w:after="0" w:line="276" w:lineRule="auto"/>
        <w:jc w:val="both"/>
        <w:rPr>
          <w:rFonts w:ascii="Arial" w:hAnsi="Arial" w:cs="Arial"/>
          <w:lang w:val="mn-MN"/>
        </w:rPr>
      </w:pPr>
    </w:p>
    <w:p w14:paraId="40E6FC02" w14:textId="77777777" w:rsidR="00124507" w:rsidRPr="00A427DA" w:rsidRDefault="00124507" w:rsidP="00962964">
      <w:pPr>
        <w:spacing w:after="0" w:line="276" w:lineRule="auto"/>
        <w:jc w:val="both"/>
        <w:rPr>
          <w:rFonts w:ascii="Arial" w:hAnsi="Arial" w:cs="Arial"/>
          <w:lang w:val="mn-MN"/>
        </w:rPr>
      </w:pPr>
    </w:p>
    <w:p w14:paraId="659BC356" w14:textId="77777777" w:rsidR="00124507" w:rsidRPr="00A427DA" w:rsidRDefault="00124507" w:rsidP="00962964">
      <w:pPr>
        <w:spacing w:after="0" w:line="276" w:lineRule="auto"/>
        <w:jc w:val="both"/>
        <w:rPr>
          <w:rFonts w:ascii="Arial" w:hAnsi="Arial" w:cs="Arial"/>
          <w:lang w:val="mn-MN"/>
        </w:rPr>
      </w:pPr>
    </w:p>
    <w:p w14:paraId="09DFEE1D" w14:textId="77777777" w:rsidR="00124507" w:rsidRPr="00A427DA" w:rsidRDefault="00124507" w:rsidP="00962964">
      <w:pPr>
        <w:spacing w:after="0" w:line="276" w:lineRule="auto"/>
        <w:jc w:val="both"/>
        <w:rPr>
          <w:rFonts w:ascii="Arial" w:hAnsi="Arial" w:cs="Arial"/>
          <w:lang w:val="mn-MN"/>
        </w:rPr>
      </w:pPr>
    </w:p>
    <w:p w14:paraId="1DBC7CB2" w14:textId="77777777" w:rsidR="00124507" w:rsidRPr="00A427DA" w:rsidRDefault="00124507" w:rsidP="00962964">
      <w:pPr>
        <w:spacing w:after="0" w:line="276" w:lineRule="auto"/>
        <w:jc w:val="both"/>
        <w:rPr>
          <w:rFonts w:ascii="Arial" w:hAnsi="Arial" w:cs="Arial"/>
          <w:lang w:val="mn-MN"/>
        </w:rPr>
      </w:pPr>
    </w:p>
    <w:p w14:paraId="56BBE0A5" w14:textId="77777777" w:rsidR="00124507" w:rsidRPr="00A427DA" w:rsidRDefault="00124507" w:rsidP="00962964">
      <w:pPr>
        <w:spacing w:after="0" w:line="276" w:lineRule="auto"/>
        <w:jc w:val="both"/>
        <w:rPr>
          <w:rFonts w:ascii="Arial" w:hAnsi="Arial" w:cs="Arial"/>
          <w:lang w:val="mn-MN"/>
        </w:rPr>
      </w:pPr>
    </w:p>
    <w:p w14:paraId="793B54B0" w14:textId="77777777" w:rsidR="00124507" w:rsidRPr="00A427DA" w:rsidRDefault="00124507" w:rsidP="00962964">
      <w:pPr>
        <w:spacing w:after="0" w:line="276" w:lineRule="auto"/>
        <w:jc w:val="both"/>
        <w:rPr>
          <w:rFonts w:ascii="Arial" w:hAnsi="Arial" w:cs="Arial"/>
          <w:lang w:val="mn-MN"/>
        </w:rPr>
      </w:pPr>
    </w:p>
    <w:p w14:paraId="77F724D8" w14:textId="77777777" w:rsidR="00124507" w:rsidRPr="00A427DA" w:rsidRDefault="00124507" w:rsidP="00962964">
      <w:pPr>
        <w:spacing w:after="0" w:line="276" w:lineRule="auto"/>
        <w:jc w:val="both"/>
        <w:rPr>
          <w:rFonts w:ascii="Arial" w:hAnsi="Arial" w:cs="Arial"/>
          <w:lang w:val="mn-MN"/>
        </w:rPr>
      </w:pPr>
    </w:p>
    <w:p w14:paraId="3A37B698" w14:textId="77777777" w:rsidR="00124507" w:rsidRPr="00A427DA" w:rsidRDefault="00124507" w:rsidP="00962964">
      <w:pPr>
        <w:spacing w:after="0" w:line="276" w:lineRule="auto"/>
        <w:jc w:val="both"/>
        <w:rPr>
          <w:rFonts w:ascii="Arial" w:hAnsi="Arial" w:cs="Arial"/>
          <w:lang w:val="mn-MN"/>
        </w:rPr>
      </w:pPr>
    </w:p>
    <w:p w14:paraId="5F257519" w14:textId="77777777" w:rsidR="00124507" w:rsidRPr="00A427DA" w:rsidRDefault="00124507" w:rsidP="00962964">
      <w:pPr>
        <w:spacing w:after="0" w:line="276" w:lineRule="auto"/>
        <w:jc w:val="both"/>
        <w:rPr>
          <w:rFonts w:ascii="Arial" w:hAnsi="Arial" w:cs="Arial"/>
          <w:lang w:val="mn-MN"/>
        </w:rPr>
      </w:pPr>
    </w:p>
    <w:p w14:paraId="0FC1CB31" w14:textId="067CE87A" w:rsidR="00124507" w:rsidRPr="00A427DA" w:rsidRDefault="00124507" w:rsidP="00124507">
      <w:pPr>
        <w:spacing w:after="0" w:line="276" w:lineRule="auto"/>
        <w:jc w:val="center"/>
        <w:rPr>
          <w:rFonts w:ascii="Arial" w:hAnsi="Arial" w:cs="Arial"/>
          <w:lang w:val="mn-MN"/>
        </w:rPr>
      </w:pPr>
      <w:r w:rsidRPr="00A427DA">
        <w:rPr>
          <w:rFonts w:ascii="Arial" w:hAnsi="Arial" w:cs="Arial"/>
          <w:lang w:val="mn-MN"/>
        </w:rPr>
        <w:t>ЖУРМЫН ТӨСӨЛД ӨГӨХ САНАЛ</w:t>
      </w:r>
      <w:r w:rsidR="00C2231F" w:rsidRPr="00A427DA">
        <w:rPr>
          <w:rFonts w:ascii="Arial" w:hAnsi="Arial" w:cs="Arial"/>
          <w:lang w:val="mn-MN"/>
        </w:rPr>
        <w:t>ЫН МАЯГТ</w:t>
      </w:r>
    </w:p>
    <w:p w14:paraId="2FCD4E7D" w14:textId="77777777" w:rsidR="00124507" w:rsidRPr="00A427DA" w:rsidRDefault="00124507" w:rsidP="00124507">
      <w:pPr>
        <w:spacing w:after="0" w:line="276" w:lineRule="auto"/>
        <w:jc w:val="center"/>
        <w:rPr>
          <w:rFonts w:ascii="Arial" w:hAnsi="Arial" w:cs="Arial"/>
          <w:lang w:val="mn-MN"/>
        </w:rPr>
      </w:pPr>
    </w:p>
    <w:tbl>
      <w:tblPr>
        <w:tblStyle w:val="TableGrid"/>
        <w:tblW w:w="0" w:type="auto"/>
        <w:tblLook w:val="04A0" w:firstRow="1" w:lastRow="0" w:firstColumn="1" w:lastColumn="0" w:noHBand="0" w:noVBand="1"/>
      </w:tblPr>
      <w:tblGrid>
        <w:gridCol w:w="704"/>
        <w:gridCol w:w="3544"/>
        <w:gridCol w:w="2551"/>
        <w:gridCol w:w="2247"/>
      </w:tblGrid>
      <w:tr w:rsidR="00A427DA" w:rsidRPr="00A427DA" w14:paraId="116E6E2F" w14:textId="5287E4F3" w:rsidTr="00124507">
        <w:tc>
          <w:tcPr>
            <w:tcW w:w="704" w:type="dxa"/>
          </w:tcPr>
          <w:p w14:paraId="652EC758" w14:textId="55F18705" w:rsidR="00124507" w:rsidRPr="00A427DA" w:rsidRDefault="00124507" w:rsidP="00124507">
            <w:pPr>
              <w:spacing w:line="276" w:lineRule="auto"/>
              <w:jc w:val="center"/>
              <w:rPr>
                <w:rFonts w:ascii="Arial" w:hAnsi="Arial" w:cs="Arial"/>
                <w:b/>
                <w:bCs/>
                <w:lang w:val="mn-MN"/>
              </w:rPr>
            </w:pPr>
            <w:r w:rsidRPr="00A427DA">
              <w:rPr>
                <w:rFonts w:ascii="Arial" w:hAnsi="Arial" w:cs="Arial"/>
                <w:b/>
                <w:bCs/>
                <w:lang w:val="mn-MN"/>
              </w:rPr>
              <w:t>№</w:t>
            </w:r>
          </w:p>
        </w:tc>
        <w:tc>
          <w:tcPr>
            <w:tcW w:w="3544" w:type="dxa"/>
          </w:tcPr>
          <w:p w14:paraId="4EA26C42" w14:textId="1F793106" w:rsidR="00124507" w:rsidRPr="00A427DA" w:rsidRDefault="00124507" w:rsidP="00124507">
            <w:pPr>
              <w:spacing w:line="276" w:lineRule="auto"/>
              <w:jc w:val="center"/>
              <w:rPr>
                <w:rFonts w:ascii="Arial" w:hAnsi="Arial" w:cs="Arial"/>
                <w:b/>
                <w:bCs/>
                <w:lang w:val="mn-MN"/>
              </w:rPr>
            </w:pPr>
            <w:r w:rsidRPr="00A427DA">
              <w:rPr>
                <w:rFonts w:ascii="Arial" w:hAnsi="Arial" w:cs="Arial"/>
                <w:b/>
                <w:bCs/>
                <w:lang w:val="mn-MN"/>
              </w:rPr>
              <w:t>Журмын төслийн заалтын дугаар</w:t>
            </w:r>
          </w:p>
        </w:tc>
        <w:tc>
          <w:tcPr>
            <w:tcW w:w="2551" w:type="dxa"/>
          </w:tcPr>
          <w:p w14:paraId="48201264" w14:textId="5D55D143" w:rsidR="00124507" w:rsidRPr="00A427DA" w:rsidRDefault="00124507" w:rsidP="00124507">
            <w:pPr>
              <w:spacing w:line="276" w:lineRule="auto"/>
              <w:rPr>
                <w:rFonts w:ascii="Arial" w:hAnsi="Arial" w:cs="Arial"/>
                <w:b/>
                <w:bCs/>
                <w:lang w:val="mn-MN"/>
              </w:rPr>
            </w:pPr>
            <w:r w:rsidRPr="00A427DA">
              <w:rPr>
                <w:rFonts w:ascii="Arial" w:hAnsi="Arial" w:cs="Arial"/>
                <w:b/>
                <w:bCs/>
                <w:lang w:val="mn-MN"/>
              </w:rPr>
              <w:t>Журмын төсөлд оруулах санал</w:t>
            </w:r>
          </w:p>
        </w:tc>
        <w:tc>
          <w:tcPr>
            <w:tcW w:w="2247" w:type="dxa"/>
          </w:tcPr>
          <w:p w14:paraId="42670F5A" w14:textId="5C505AA7" w:rsidR="00124507" w:rsidRPr="00A427DA" w:rsidRDefault="00124507" w:rsidP="00124507">
            <w:pPr>
              <w:spacing w:line="276" w:lineRule="auto"/>
              <w:rPr>
                <w:rFonts w:ascii="Arial" w:hAnsi="Arial" w:cs="Arial"/>
                <w:b/>
                <w:bCs/>
                <w:lang w:val="mn-MN"/>
              </w:rPr>
            </w:pPr>
            <w:r w:rsidRPr="00A427DA">
              <w:rPr>
                <w:rFonts w:ascii="Arial" w:hAnsi="Arial" w:cs="Arial"/>
                <w:b/>
                <w:bCs/>
                <w:lang w:val="mn-MN"/>
              </w:rPr>
              <w:t>Тайлбар</w:t>
            </w:r>
          </w:p>
        </w:tc>
      </w:tr>
      <w:tr w:rsidR="00A427DA" w:rsidRPr="00A427DA" w14:paraId="3E7F70CE" w14:textId="06C4B7B5" w:rsidTr="00124507">
        <w:tc>
          <w:tcPr>
            <w:tcW w:w="704" w:type="dxa"/>
          </w:tcPr>
          <w:p w14:paraId="5485AB1C" w14:textId="77777777" w:rsidR="00124507" w:rsidRPr="00A427DA" w:rsidRDefault="00124507" w:rsidP="00124507">
            <w:pPr>
              <w:spacing w:line="276" w:lineRule="auto"/>
              <w:jc w:val="center"/>
              <w:rPr>
                <w:rFonts w:ascii="Arial" w:hAnsi="Arial" w:cs="Arial"/>
                <w:lang w:val="mn-MN"/>
              </w:rPr>
            </w:pPr>
          </w:p>
        </w:tc>
        <w:tc>
          <w:tcPr>
            <w:tcW w:w="3544" w:type="dxa"/>
          </w:tcPr>
          <w:p w14:paraId="27022731" w14:textId="77777777" w:rsidR="00124507" w:rsidRPr="00A427DA" w:rsidRDefault="00124507" w:rsidP="00124507">
            <w:pPr>
              <w:spacing w:line="276" w:lineRule="auto"/>
              <w:jc w:val="center"/>
              <w:rPr>
                <w:rFonts w:ascii="Arial" w:hAnsi="Arial" w:cs="Arial"/>
                <w:lang w:val="mn-MN"/>
              </w:rPr>
            </w:pPr>
          </w:p>
        </w:tc>
        <w:tc>
          <w:tcPr>
            <w:tcW w:w="2551" w:type="dxa"/>
          </w:tcPr>
          <w:p w14:paraId="18A64A5C" w14:textId="77777777" w:rsidR="00124507" w:rsidRPr="00A427DA" w:rsidRDefault="00124507" w:rsidP="00124507">
            <w:pPr>
              <w:spacing w:line="276" w:lineRule="auto"/>
              <w:jc w:val="center"/>
              <w:rPr>
                <w:rFonts w:ascii="Arial" w:hAnsi="Arial" w:cs="Arial"/>
                <w:lang w:val="mn-MN"/>
              </w:rPr>
            </w:pPr>
          </w:p>
        </w:tc>
        <w:tc>
          <w:tcPr>
            <w:tcW w:w="2247" w:type="dxa"/>
          </w:tcPr>
          <w:p w14:paraId="43C83D39" w14:textId="77777777" w:rsidR="00124507" w:rsidRPr="00A427DA" w:rsidRDefault="00124507" w:rsidP="00124507">
            <w:pPr>
              <w:spacing w:line="276" w:lineRule="auto"/>
              <w:jc w:val="center"/>
              <w:rPr>
                <w:rFonts w:ascii="Arial" w:hAnsi="Arial" w:cs="Arial"/>
                <w:lang w:val="mn-MN"/>
              </w:rPr>
            </w:pPr>
          </w:p>
        </w:tc>
      </w:tr>
      <w:tr w:rsidR="00A427DA" w:rsidRPr="00A427DA" w14:paraId="756863A9" w14:textId="73E17C76" w:rsidTr="00124507">
        <w:tc>
          <w:tcPr>
            <w:tcW w:w="704" w:type="dxa"/>
          </w:tcPr>
          <w:p w14:paraId="3A177051" w14:textId="77777777" w:rsidR="00124507" w:rsidRPr="00A427DA" w:rsidRDefault="00124507" w:rsidP="00124507">
            <w:pPr>
              <w:spacing w:line="276" w:lineRule="auto"/>
              <w:jc w:val="center"/>
              <w:rPr>
                <w:rFonts w:ascii="Arial" w:hAnsi="Arial" w:cs="Arial"/>
                <w:lang w:val="mn-MN"/>
              </w:rPr>
            </w:pPr>
          </w:p>
        </w:tc>
        <w:tc>
          <w:tcPr>
            <w:tcW w:w="3544" w:type="dxa"/>
          </w:tcPr>
          <w:p w14:paraId="303CB954" w14:textId="77777777" w:rsidR="00124507" w:rsidRPr="00A427DA" w:rsidRDefault="00124507" w:rsidP="00124507">
            <w:pPr>
              <w:spacing w:line="276" w:lineRule="auto"/>
              <w:jc w:val="center"/>
              <w:rPr>
                <w:rFonts w:ascii="Arial" w:hAnsi="Arial" w:cs="Arial"/>
                <w:lang w:val="mn-MN"/>
              </w:rPr>
            </w:pPr>
          </w:p>
        </w:tc>
        <w:tc>
          <w:tcPr>
            <w:tcW w:w="2551" w:type="dxa"/>
          </w:tcPr>
          <w:p w14:paraId="249EA68E" w14:textId="77777777" w:rsidR="00124507" w:rsidRPr="00A427DA" w:rsidRDefault="00124507" w:rsidP="00124507">
            <w:pPr>
              <w:spacing w:line="276" w:lineRule="auto"/>
              <w:jc w:val="center"/>
              <w:rPr>
                <w:rFonts w:ascii="Arial" w:hAnsi="Arial" w:cs="Arial"/>
                <w:lang w:val="mn-MN"/>
              </w:rPr>
            </w:pPr>
          </w:p>
        </w:tc>
        <w:tc>
          <w:tcPr>
            <w:tcW w:w="2247" w:type="dxa"/>
          </w:tcPr>
          <w:p w14:paraId="2C70A305" w14:textId="77777777" w:rsidR="00124507" w:rsidRPr="00A427DA" w:rsidRDefault="00124507" w:rsidP="00124507">
            <w:pPr>
              <w:spacing w:line="276" w:lineRule="auto"/>
              <w:jc w:val="center"/>
              <w:rPr>
                <w:rFonts w:ascii="Arial" w:hAnsi="Arial" w:cs="Arial"/>
                <w:lang w:val="mn-MN"/>
              </w:rPr>
            </w:pPr>
          </w:p>
        </w:tc>
      </w:tr>
      <w:tr w:rsidR="00A427DA" w:rsidRPr="00A427DA" w14:paraId="392E76A5" w14:textId="782ABCDF" w:rsidTr="00124507">
        <w:tc>
          <w:tcPr>
            <w:tcW w:w="704" w:type="dxa"/>
          </w:tcPr>
          <w:p w14:paraId="40C42E93" w14:textId="77777777" w:rsidR="00124507" w:rsidRPr="00A427DA" w:rsidRDefault="00124507" w:rsidP="00124507">
            <w:pPr>
              <w:spacing w:line="276" w:lineRule="auto"/>
              <w:jc w:val="center"/>
              <w:rPr>
                <w:rFonts w:ascii="Arial" w:hAnsi="Arial" w:cs="Arial"/>
                <w:lang w:val="mn-MN"/>
              </w:rPr>
            </w:pPr>
          </w:p>
        </w:tc>
        <w:tc>
          <w:tcPr>
            <w:tcW w:w="3544" w:type="dxa"/>
          </w:tcPr>
          <w:p w14:paraId="413B91B2" w14:textId="77777777" w:rsidR="00124507" w:rsidRPr="00A427DA" w:rsidRDefault="00124507" w:rsidP="00124507">
            <w:pPr>
              <w:spacing w:line="276" w:lineRule="auto"/>
              <w:jc w:val="center"/>
              <w:rPr>
                <w:rFonts w:ascii="Arial" w:hAnsi="Arial" w:cs="Arial"/>
                <w:lang w:val="mn-MN"/>
              </w:rPr>
            </w:pPr>
          </w:p>
        </w:tc>
        <w:tc>
          <w:tcPr>
            <w:tcW w:w="2551" w:type="dxa"/>
          </w:tcPr>
          <w:p w14:paraId="255140C4" w14:textId="77777777" w:rsidR="00124507" w:rsidRPr="00A427DA" w:rsidRDefault="00124507" w:rsidP="00124507">
            <w:pPr>
              <w:spacing w:line="276" w:lineRule="auto"/>
              <w:jc w:val="center"/>
              <w:rPr>
                <w:rFonts w:ascii="Arial" w:hAnsi="Arial" w:cs="Arial"/>
                <w:lang w:val="mn-MN"/>
              </w:rPr>
            </w:pPr>
          </w:p>
        </w:tc>
        <w:tc>
          <w:tcPr>
            <w:tcW w:w="2247" w:type="dxa"/>
          </w:tcPr>
          <w:p w14:paraId="1A9CB0D9" w14:textId="77777777" w:rsidR="00124507" w:rsidRPr="00A427DA" w:rsidRDefault="00124507" w:rsidP="00124507">
            <w:pPr>
              <w:spacing w:line="276" w:lineRule="auto"/>
              <w:jc w:val="center"/>
              <w:rPr>
                <w:rFonts w:ascii="Arial" w:hAnsi="Arial" w:cs="Arial"/>
                <w:lang w:val="mn-MN"/>
              </w:rPr>
            </w:pPr>
          </w:p>
        </w:tc>
      </w:tr>
      <w:tr w:rsidR="00A427DA" w:rsidRPr="00A427DA" w14:paraId="5CBDA1DE" w14:textId="083935CC" w:rsidTr="00124507">
        <w:tc>
          <w:tcPr>
            <w:tcW w:w="704" w:type="dxa"/>
          </w:tcPr>
          <w:p w14:paraId="468A70CE" w14:textId="77777777" w:rsidR="00124507" w:rsidRPr="00A427DA" w:rsidRDefault="00124507" w:rsidP="00124507">
            <w:pPr>
              <w:spacing w:line="276" w:lineRule="auto"/>
              <w:jc w:val="center"/>
              <w:rPr>
                <w:rFonts w:ascii="Arial" w:hAnsi="Arial" w:cs="Arial"/>
                <w:lang w:val="mn-MN"/>
              </w:rPr>
            </w:pPr>
          </w:p>
        </w:tc>
        <w:tc>
          <w:tcPr>
            <w:tcW w:w="3544" w:type="dxa"/>
          </w:tcPr>
          <w:p w14:paraId="48167902" w14:textId="77777777" w:rsidR="00124507" w:rsidRPr="00A427DA" w:rsidRDefault="00124507" w:rsidP="00124507">
            <w:pPr>
              <w:spacing w:line="276" w:lineRule="auto"/>
              <w:jc w:val="center"/>
              <w:rPr>
                <w:rFonts w:ascii="Arial" w:hAnsi="Arial" w:cs="Arial"/>
                <w:lang w:val="mn-MN"/>
              </w:rPr>
            </w:pPr>
          </w:p>
        </w:tc>
        <w:tc>
          <w:tcPr>
            <w:tcW w:w="2551" w:type="dxa"/>
          </w:tcPr>
          <w:p w14:paraId="212D2A54" w14:textId="77777777" w:rsidR="00124507" w:rsidRPr="00A427DA" w:rsidRDefault="00124507" w:rsidP="00124507">
            <w:pPr>
              <w:spacing w:line="276" w:lineRule="auto"/>
              <w:jc w:val="center"/>
              <w:rPr>
                <w:rFonts w:ascii="Arial" w:hAnsi="Arial" w:cs="Arial"/>
                <w:lang w:val="mn-MN"/>
              </w:rPr>
            </w:pPr>
          </w:p>
        </w:tc>
        <w:tc>
          <w:tcPr>
            <w:tcW w:w="2247" w:type="dxa"/>
          </w:tcPr>
          <w:p w14:paraId="15D19918" w14:textId="77777777" w:rsidR="00124507" w:rsidRPr="00A427DA" w:rsidRDefault="00124507" w:rsidP="00124507">
            <w:pPr>
              <w:spacing w:line="276" w:lineRule="auto"/>
              <w:jc w:val="center"/>
              <w:rPr>
                <w:rFonts w:ascii="Arial" w:hAnsi="Arial" w:cs="Arial"/>
                <w:lang w:val="mn-MN"/>
              </w:rPr>
            </w:pPr>
          </w:p>
        </w:tc>
      </w:tr>
      <w:tr w:rsidR="00124507" w:rsidRPr="00A427DA" w14:paraId="789F52AE" w14:textId="24EAFA39" w:rsidTr="00124507">
        <w:tc>
          <w:tcPr>
            <w:tcW w:w="704" w:type="dxa"/>
          </w:tcPr>
          <w:p w14:paraId="71F7BB2E" w14:textId="77777777" w:rsidR="00124507" w:rsidRPr="00A427DA" w:rsidRDefault="00124507" w:rsidP="00124507">
            <w:pPr>
              <w:spacing w:line="276" w:lineRule="auto"/>
              <w:jc w:val="center"/>
              <w:rPr>
                <w:rFonts w:ascii="Arial" w:hAnsi="Arial" w:cs="Arial"/>
                <w:lang w:val="mn-MN"/>
              </w:rPr>
            </w:pPr>
          </w:p>
        </w:tc>
        <w:tc>
          <w:tcPr>
            <w:tcW w:w="3544" w:type="dxa"/>
          </w:tcPr>
          <w:p w14:paraId="47D4C561" w14:textId="77777777" w:rsidR="00124507" w:rsidRPr="00A427DA" w:rsidRDefault="00124507" w:rsidP="00124507">
            <w:pPr>
              <w:spacing w:line="276" w:lineRule="auto"/>
              <w:jc w:val="center"/>
              <w:rPr>
                <w:rFonts w:ascii="Arial" w:hAnsi="Arial" w:cs="Arial"/>
                <w:lang w:val="mn-MN"/>
              </w:rPr>
            </w:pPr>
          </w:p>
        </w:tc>
        <w:tc>
          <w:tcPr>
            <w:tcW w:w="2551" w:type="dxa"/>
          </w:tcPr>
          <w:p w14:paraId="48A4E2D8" w14:textId="77777777" w:rsidR="00124507" w:rsidRPr="00A427DA" w:rsidRDefault="00124507" w:rsidP="00124507">
            <w:pPr>
              <w:spacing w:line="276" w:lineRule="auto"/>
              <w:jc w:val="center"/>
              <w:rPr>
                <w:rFonts w:ascii="Arial" w:hAnsi="Arial" w:cs="Arial"/>
                <w:lang w:val="mn-MN"/>
              </w:rPr>
            </w:pPr>
          </w:p>
        </w:tc>
        <w:tc>
          <w:tcPr>
            <w:tcW w:w="2247" w:type="dxa"/>
          </w:tcPr>
          <w:p w14:paraId="658E21A4" w14:textId="77777777" w:rsidR="00124507" w:rsidRPr="00A427DA" w:rsidRDefault="00124507" w:rsidP="00124507">
            <w:pPr>
              <w:spacing w:line="276" w:lineRule="auto"/>
              <w:jc w:val="center"/>
              <w:rPr>
                <w:rFonts w:ascii="Arial" w:hAnsi="Arial" w:cs="Arial"/>
                <w:lang w:val="mn-MN"/>
              </w:rPr>
            </w:pPr>
          </w:p>
        </w:tc>
      </w:tr>
    </w:tbl>
    <w:p w14:paraId="7C7B9080" w14:textId="77777777" w:rsidR="00124507" w:rsidRPr="00A427DA" w:rsidRDefault="00124507" w:rsidP="00124507">
      <w:pPr>
        <w:spacing w:after="0" w:line="276" w:lineRule="auto"/>
        <w:jc w:val="center"/>
        <w:rPr>
          <w:rFonts w:ascii="Arial" w:hAnsi="Arial" w:cs="Arial"/>
          <w:lang w:val="mn-MN"/>
        </w:rPr>
      </w:pPr>
    </w:p>
    <w:sectPr w:rsidR="00124507" w:rsidRPr="00A427DA" w:rsidSect="003A314C">
      <w:headerReference w:type="default" r:id="rId7"/>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4D770" w14:textId="77777777" w:rsidR="00C35A0B" w:rsidRDefault="00C35A0B" w:rsidP="0015626F">
      <w:pPr>
        <w:spacing w:after="0" w:line="240" w:lineRule="auto"/>
      </w:pPr>
      <w:r>
        <w:separator/>
      </w:r>
    </w:p>
  </w:endnote>
  <w:endnote w:type="continuationSeparator" w:id="0">
    <w:p w14:paraId="24A828C9" w14:textId="77777777" w:rsidR="00C35A0B" w:rsidRDefault="00C35A0B" w:rsidP="00156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1C469" w14:textId="77777777" w:rsidR="00C35A0B" w:rsidRDefault="00C35A0B" w:rsidP="0015626F">
      <w:pPr>
        <w:spacing w:after="0" w:line="240" w:lineRule="auto"/>
      </w:pPr>
      <w:r>
        <w:separator/>
      </w:r>
    </w:p>
  </w:footnote>
  <w:footnote w:type="continuationSeparator" w:id="0">
    <w:p w14:paraId="4F69E6D6" w14:textId="77777777" w:rsidR="00C35A0B" w:rsidRDefault="00C35A0B" w:rsidP="00156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5B1CD" w14:textId="54C23F8F" w:rsidR="0015626F" w:rsidRPr="0015626F" w:rsidRDefault="0015626F" w:rsidP="0015626F">
    <w:pPr>
      <w:pStyle w:val="Header"/>
      <w:jc w:val="right"/>
      <w:rPr>
        <w:lang w:val="mn-MN"/>
      </w:rPr>
    </w:pPr>
    <w:r>
      <w:rPr>
        <w:lang w:val="mn-MN"/>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63295"/>
    <w:multiLevelType w:val="hybridMultilevel"/>
    <w:tmpl w:val="85C8C780"/>
    <w:lvl w:ilvl="0" w:tplc="A9F8427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B66AB"/>
    <w:multiLevelType w:val="multilevel"/>
    <w:tmpl w:val="E822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647E0B"/>
    <w:multiLevelType w:val="multilevel"/>
    <w:tmpl w:val="8556A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8C4B34"/>
    <w:multiLevelType w:val="hybridMultilevel"/>
    <w:tmpl w:val="68D4FE0C"/>
    <w:lvl w:ilvl="0" w:tplc="E27085C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831A9E"/>
    <w:multiLevelType w:val="hybridMultilevel"/>
    <w:tmpl w:val="C1AA3DA8"/>
    <w:lvl w:ilvl="0" w:tplc="A9F8427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9304644">
    <w:abstractNumId w:val="1"/>
  </w:num>
  <w:num w:numId="2" w16cid:durableId="1012608314">
    <w:abstractNumId w:val="2"/>
  </w:num>
  <w:num w:numId="3" w16cid:durableId="1196427517">
    <w:abstractNumId w:val="3"/>
  </w:num>
  <w:num w:numId="4" w16cid:durableId="1972707915">
    <w:abstractNumId w:val="4"/>
  </w:num>
  <w:num w:numId="5" w16cid:durableId="382025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168"/>
    <w:rsid w:val="00000A98"/>
    <w:rsid w:val="000014DB"/>
    <w:rsid w:val="00003398"/>
    <w:rsid w:val="000040DD"/>
    <w:rsid w:val="00005D98"/>
    <w:rsid w:val="000107ED"/>
    <w:rsid w:val="000114A6"/>
    <w:rsid w:val="0001178D"/>
    <w:rsid w:val="00012E44"/>
    <w:rsid w:val="00015A48"/>
    <w:rsid w:val="00017789"/>
    <w:rsid w:val="000228ED"/>
    <w:rsid w:val="00022FCD"/>
    <w:rsid w:val="000231A2"/>
    <w:rsid w:val="00027AF2"/>
    <w:rsid w:val="00030969"/>
    <w:rsid w:val="00034CB3"/>
    <w:rsid w:val="000360D9"/>
    <w:rsid w:val="00036AE1"/>
    <w:rsid w:val="00040319"/>
    <w:rsid w:val="00042594"/>
    <w:rsid w:val="00043D0F"/>
    <w:rsid w:val="000448DA"/>
    <w:rsid w:val="00050EEB"/>
    <w:rsid w:val="00051720"/>
    <w:rsid w:val="0005290A"/>
    <w:rsid w:val="00053C7B"/>
    <w:rsid w:val="000570D1"/>
    <w:rsid w:val="000611BF"/>
    <w:rsid w:val="000630AB"/>
    <w:rsid w:val="000632EA"/>
    <w:rsid w:val="00066568"/>
    <w:rsid w:val="000672CE"/>
    <w:rsid w:val="00073383"/>
    <w:rsid w:val="0007423C"/>
    <w:rsid w:val="0007459C"/>
    <w:rsid w:val="00077B27"/>
    <w:rsid w:val="000808A3"/>
    <w:rsid w:val="000825C1"/>
    <w:rsid w:val="00086733"/>
    <w:rsid w:val="000935CD"/>
    <w:rsid w:val="00093A40"/>
    <w:rsid w:val="00094F68"/>
    <w:rsid w:val="000963A6"/>
    <w:rsid w:val="000A061B"/>
    <w:rsid w:val="000A576E"/>
    <w:rsid w:val="000A7FA3"/>
    <w:rsid w:val="000B1188"/>
    <w:rsid w:val="000B5B28"/>
    <w:rsid w:val="000B5F82"/>
    <w:rsid w:val="000B73E4"/>
    <w:rsid w:val="000B7C38"/>
    <w:rsid w:val="000C55E8"/>
    <w:rsid w:val="000C6B67"/>
    <w:rsid w:val="000C71F4"/>
    <w:rsid w:val="000D102D"/>
    <w:rsid w:val="000D1BFB"/>
    <w:rsid w:val="000D2395"/>
    <w:rsid w:val="000D3E30"/>
    <w:rsid w:val="000D3F0E"/>
    <w:rsid w:val="000D4183"/>
    <w:rsid w:val="000D5998"/>
    <w:rsid w:val="000D5B52"/>
    <w:rsid w:val="000D663C"/>
    <w:rsid w:val="000E16C8"/>
    <w:rsid w:val="000E2B5B"/>
    <w:rsid w:val="000E3B6F"/>
    <w:rsid w:val="000E4B83"/>
    <w:rsid w:val="000E5356"/>
    <w:rsid w:val="000F17FD"/>
    <w:rsid w:val="000F25CF"/>
    <w:rsid w:val="000F3022"/>
    <w:rsid w:val="000F5980"/>
    <w:rsid w:val="000F7B5E"/>
    <w:rsid w:val="00103D86"/>
    <w:rsid w:val="001042D8"/>
    <w:rsid w:val="00111F77"/>
    <w:rsid w:val="001133A6"/>
    <w:rsid w:val="00115494"/>
    <w:rsid w:val="00117670"/>
    <w:rsid w:val="00120171"/>
    <w:rsid w:val="0012162A"/>
    <w:rsid w:val="00124507"/>
    <w:rsid w:val="00126D1C"/>
    <w:rsid w:val="00126D90"/>
    <w:rsid w:val="00133CD3"/>
    <w:rsid w:val="00141319"/>
    <w:rsid w:val="001423B6"/>
    <w:rsid w:val="00142998"/>
    <w:rsid w:val="001431B3"/>
    <w:rsid w:val="00143BC0"/>
    <w:rsid w:val="00144037"/>
    <w:rsid w:val="00153475"/>
    <w:rsid w:val="00153F6D"/>
    <w:rsid w:val="0015626F"/>
    <w:rsid w:val="00156A7F"/>
    <w:rsid w:val="00156D35"/>
    <w:rsid w:val="00157B93"/>
    <w:rsid w:val="00157DDE"/>
    <w:rsid w:val="001606A3"/>
    <w:rsid w:val="00164015"/>
    <w:rsid w:val="001648D9"/>
    <w:rsid w:val="00171883"/>
    <w:rsid w:val="0017289A"/>
    <w:rsid w:val="00174BDF"/>
    <w:rsid w:val="00180056"/>
    <w:rsid w:val="00183058"/>
    <w:rsid w:val="0018498D"/>
    <w:rsid w:val="00185CAA"/>
    <w:rsid w:val="00185DC6"/>
    <w:rsid w:val="00186578"/>
    <w:rsid w:val="00187FF4"/>
    <w:rsid w:val="00190903"/>
    <w:rsid w:val="001921C3"/>
    <w:rsid w:val="00193F36"/>
    <w:rsid w:val="00197334"/>
    <w:rsid w:val="00197924"/>
    <w:rsid w:val="001A00AC"/>
    <w:rsid w:val="001A2C1C"/>
    <w:rsid w:val="001A3ACE"/>
    <w:rsid w:val="001A5957"/>
    <w:rsid w:val="001A6A51"/>
    <w:rsid w:val="001A7AF1"/>
    <w:rsid w:val="001B0156"/>
    <w:rsid w:val="001B4665"/>
    <w:rsid w:val="001B47CA"/>
    <w:rsid w:val="001B71A2"/>
    <w:rsid w:val="001C05E9"/>
    <w:rsid w:val="001C1741"/>
    <w:rsid w:val="001C20EB"/>
    <w:rsid w:val="001C2D99"/>
    <w:rsid w:val="001C3467"/>
    <w:rsid w:val="001C407C"/>
    <w:rsid w:val="001C40E7"/>
    <w:rsid w:val="001C445D"/>
    <w:rsid w:val="001C5B2B"/>
    <w:rsid w:val="001D1D36"/>
    <w:rsid w:val="001D4437"/>
    <w:rsid w:val="001D4D16"/>
    <w:rsid w:val="001D4D8F"/>
    <w:rsid w:val="001E3EA1"/>
    <w:rsid w:val="001F4239"/>
    <w:rsid w:val="001F6053"/>
    <w:rsid w:val="001F6C65"/>
    <w:rsid w:val="00200397"/>
    <w:rsid w:val="00201B11"/>
    <w:rsid w:val="00205813"/>
    <w:rsid w:val="0020708D"/>
    <w:rsid w:val="00207420"/>
    <w:rsid w:val="002077C9"/>
    <w:rsid w:val="002110EF"/>
    <w:rsid w:val="00212BF0"/>
    <w:rsid w:val="0021351B"/>
    <w:rsid w:val="002137DD"/>
    <w:rsid w:val="00213C93"/>
    <w:rsid w:val="00214D25"/>
    <w:rsid w:val="00215962"/>
    <w:rsid w:val="00217788"/>
    <w:rsid w:val="00223B38"/>
    <w:rsid w:val="00223F95"/>
    <w:rsid w:val="002241E7"/>
    <w:rsid w:val="002266AF"/>
    <w:rsid w:val="002270CA"/>
    <w:rsid w:val="00230ECA"/>
    <w:rsid w:val="002359A3"/>
    <w:rsid w:val="00242193"/>
    <w:rsid w:val="00242FB7"/>
    <w:rsid w:val="0024428A"/>
    <w:rsid w:val="00246084"/>
    <w:rsid w:val="002534FB"/>
    <w:rsid w:val="00254B0F"/>
    <w:rsid w:val="00254F6F"/>
    <w:rsid w:val="0025614E"/>
    <w:rsid w:val="00257020"/>
    <w:rsid w:val="002626FD"/>
    <w:rsid w:val="002653F6"/>
    <w:rsid w:val="00266989"/>
    <w:rsid w:val="002724FC"/>
    <w:rsid w:val="0027403E"/>
    <w:rsid w:val="0027425F"/>
    <w:rsid w:val="00274C81"/>
    <w:rsid w:val="0027611E"/>
    <w:rsid w:val="00276527"/>
    <w:rsid w:val="002831E2"/>
    <w:rsid w:val="00284299"/>
    <w:rsid w:val="0028469D"/>
    <w:rsid w:val="002849D3"/>
    <w:rsid w:val="0028759A"/>
    <w:rsid w:val="00287C19"/>
    <w:rsid w:val="0029246C"/>
    <w:rsid w:val="002926E3"/>
    <w:rsid w:val="00293141"/>
    <w:rsid w:val="002931C3"/>
    <w:rsid w:val="00297D8E"/>
    <w:rsid w:val="002A0822"/>
    <w:rsid w:val="002A4F3E"/>
    <w:rsid w:val="002A7656"/>
    <w:rsid w:val="002B2F78"/>
    <w:rsid w:val="002B362F"/>
    <w:rsid w:val="002B5226"/>
    <w:rsid w:val="002B6387"/>
    <w:rsid w:val="002C3580"/>
    <w:rsid w:val="002C3E3D"/>
    <w:rsid w:val="002C5D3F"/>
    <w:rsid w:val="002D1A4C"/>
    <w:rsid w:val="002D2410"/>
    <w:rsid w:val="002D4CDB"/>
    <w:rsid w:val="002D5EE0"/>
    <w:rsid w:val="002E38F4"/>
    <w:rsid w:val="002E3C0B"/>
    <w:rsid w:val="002E5051"/>
    <w:rsid w:val="002E5B0D"/>
    <w:rsid w:val="002E6A9F"/>
    <w:rsid w:val="002F2F60"/>
    <w:rsid w:val="002F368B"/>
    <w:rsid w:val="002F3693"/>
    <w:rsid w:val="002F4E52"/>
    <w:rsid w:val="002F7BF3"/>
    <w:rsid w:val="0030016B"/>
    <w:rsid w:val="00303DF0"/>
    <w:rsid w:val="003041AC"/>
    <w:rsid w:val="00305753"/>
    <w:rsid w:val="00307791"/>
    <w:rsid w:val="0032065B"/>
    <w:rsid w:val="00321EF8"/>
    <w:rsid w:val="003221A8"/>
    <w:rsid w:val="0032288B"/>
    <w:rsid w:val="00334244"/>
    <w:rsid w:val="0033624F"/>
    <w:rsid w:val="00336D43"/>
    <w:rsid w:val="003453E2"/>
    <w:rsid w:val="00345B81"/>
    <w:rsid w:val="003470F8"/>
    <w:rsid w:val="00347B62"/>
    <w:rsid w:val="003505B8"/>
    <w:rsid w:val="00351065"/>
    <w:rsid w:val="00351D6C"/>
    <w:rsid w:val="0035542F"/>
    <w:rsid w:val="00360B3A"/>
    <w:rsid w:val="00361BA7"/>
    <w:rsid w:val="00372ED5"/>
    <w:rsid w:val="0037615C"/>
    <w:rsid w:val="00376748"/>
    <w:rsid w:val="0038401E"/>
    <w:rsid w:val="0038773F"/>
    <w:rsid w:val="00387A44"/>
    <w:rsid w:val="0039063F"/>
    <w:rsid w:val="003934DB"/>
    <w:rsid w:val="0039472A"/>
    <w:rsid w:val="00396536"/>
    <w:rsid w:val="0039682A"/>
    <w:rsid w:val="00397399"/>
    <w:rsid w:val="003A0F34"/>
    <w:rsid w:val="003A297D"/>
    <w:rsid w:val="003A314C"/>
    <w:rsid w:val="003A38B5"/>
    <w:rsid w:val="003A4594"/>
    <w:rsid w:val="003A5DB0"/>
    <w:rsid w:val="003B0E9D"/>
    <w:rsid w:val="003B2A2E"/>
    <w:rsid w:val="003B5581"/>
    <w:rsid w:val="003B79A6"/>
    <w:rsid w:val="003C1DF3"/>
    <w:rsid w:val="003C320B"/>
    <w:rsid w:val="003D085C"/>
    <w:rsid w:val="003D3332"/>
    <w:rsid w:val="003D447A"/>
    <w:rsid w:val="003D4769"/>
    <w:rsid w:val="003D4F62"/>
    <w:rsid w:val="003E22FE"/>
    <w:rsid w:val="003E2D30"/>
    <w:rsid w:val="003E43E9"/>
    <w:rsid w:val="003E7713"/>
    <w:rsid w:val="003F0239"/>
    <w:rsid w:val="003F1312"/>
    <w:rsid w:val="003F1400"/>
    <w:rsid w:val="003F3A04"/>
    <w:rsid w:val="003F4846"/>
    <w:rsid w:val="003F575A"/>
    <w:rsid w:val="003F77CE"/>
    <w:rsid w:val="00402245"/>
    <w:rsid w:val="00404ACC"/>
    <w:rsid w:val="0040507D"/>
    <w:rsid w:val="00405D6D"/>
    <w:rsid w:val="00406A21"/>
    <w:rsid w:val="004070DD"/>
    <w:rsid w:val="00411678"/>
    <w:rsid w:val="00414E8F"/>
    <w:rsid w:val="004153F5"/>
    <w:rsid w:val="00415AD2"/>
    <w:rsid w:val="00415C5C"/>
    <w:rsid w:val="00420082"/>
    <w:rsid w:val="004212EC"/>
    <w:rsid w:val="00421724"/>
    <w:rsid w:val="004220F5"/>
    <w:rsid w:val="00422FFC"/>
    <w:rsid w:val="004236DC"/>
    <w:rsid w:val="004239F7"/>
    <w:rsid w:val="00427D13"/>
    <w:rsid w:val="00433F0A"/>
    <w:rsid w:val="00435210"/>
    <w:rsid w:val="00435765"/>
    <w:rsid w:val="0044166F"/>
    <w:rsid w:val="004431F5"/>
    <w:rsid w:val="00447DAB"/>
    <w:rsid w:val="00451AD5"/>
    <w:rsid w:val="00452623"/>
    <w:rsid w:val="00452A6B"/>
    <w:rsid w:val="00464386"/>
    <w:rsid w:val="00465551"/>
    <w:rsid w:val="00467029"/>
    <w:rsid w:val="004705C9"/>
    <w:rsid w:val="0047076E"/>
    <w:rsid w:val="00471C48"/>
    <w:rsid w:val="00471EA6"/>
    <w:rsid w:val="00480E14"/>
    <w:rsid w:val="004812AC"/>
    <w:rsid w:val="00487BD6"/>
    <w:rsid w:val="00487E88"/>
    <w:rsid w:val="00491259"/>
    <w:rsid w:val="0049228E"/>
    <w:rsid w:val="00492691"/>
    <w:rsid w:val="0049295C"/>
    <w:rsid w:val="00494163"/>
    <w:rsid w:val="0049452B"/>
    <w:rsid w:val="00494EBE"/>
    <w:rsid w:val="004962F8"/>
    <w:rsid w:val="004A0005"/>
    <w:rsid w:val="004A09E3"/>
    <w:rsid w:val="004A225E"/>
    <w:rsid w:val="004A4AD3"/>
    <w:rsid w:val="004B022A"/>
    <w:rsid w:val="004B18EB"/>
    <w:rsid w:val="004B628F"/>
    <w:rsid w:val="004C44DE"/>
    <w:rsid w:val="004C60BB"/>
    <w:rsid w:val="004C6F7B"/>
    <w:rsid w:val="004C7752"/>
    <w:rsid w:val="004D0BCE"/>
    <w:rsid w:val="004D45D0"/>
    <w:rsid w:val="004D47F4"/>
    <w:rsid w:val="004D6E79"/>
    <w:rsid w:val="004D7496"/>
    <w:rsid w:val="004D7C23"/>
    <w:rsid w:val="004E2989"/>
    <w:rsid w:val="004E4256"/>
    <w:rsid w:val="004F24CD"/>
    <w:rsid w:val="004F2805"/>
    <w:rsid w:val="004F34B1"/>
    <w:rsid w:val="004F35A3"/>
    <w:rsid w:val="004F702D"/>
    <w:rsid w:val="004F75E7"/>
    <w:rsid w:val="00500D8F"/>
    <w:rsid w:val="00501BAF"/>
    <w:rsid w:val="00501DA2"/>
    <w:rsid w:val="00506206"/>
    <w:rsid w:val="005074EB"/>
    <w:rsid w:val="00507903"/>
    <w:rsid w:val="005105DD"/>
    <w:rsid w:val="005120D9"/>
    <w:rsid w:val="00512444"/>
    <w:rsid w:val="00512F35"/>
    <w:rsid w:val="005156B8"/>
    <w:rsid w:val="005205F0"/>
    <w:rsid w:val="00522348"/>
    <w:rsid w:val="00522549"/>
    <w:rsid w:val="00522649"/>
    <w:rsid w:val="00522694"/>
    <w:rsid w:val="00522701"/>
    <w:rsid w:val="005231D9"/>
    <w:rsid w:val="005238C3"/>
    <w:rsid w:val="00527C9E"/>
    <w:rsid w:val="0053169F"/>
    <w:rsid w:val="005316EE"/>
    <w:rsid w:val="00534E13"/>
    <w:rsid w:val="005371D8"/>
    <w:rsid w:val="005402AB"/>
    <w:rsid w:val="005417B2"/>
    <w:rsid w:val="00542ACA"/>
    <w:rsid w:val="00542BAC"/>
    <w:rsid w:val="005448D6"/>
    <w:rsid w:val="00545A13"/>
    <w:rsid w:val="005470D6"/>
    <w:rsid w:val="005523C3"/>
    <w:rsid w:val="00554357"/>
    <w:rsid w:val="005543C5"/>
    <w:rsid w:val="005603B2"/>
    <w:rsid w:val="00560A0A"/>
    <w:rsid w:val="00563843"/>
    <w:rsid w:val="0057223F"/>
    <w:rsid w:val="0057350D"/>
    <w:rsid w:val="00574493"/>
    <w:rsid w:val="00577FD6"/>
    <w:rsid w:val="005811BC"/>
    <w:rsid w:val="005825AF"/>
    <w:rsid w:val="00584282"/>
    <w:rsid w:val="00584610"/>
    <w:rsid w:val="005849A3"/>
    <w:rsid w:val="00585720"/>
    <w:rsid w:val="00590491"/>
    <w:rsid w:val="00594CB3"/>
    <w:rsid w:val="00594EE1"/>
    <w:rsid w:val="00597886"/>
    <w:rsid w:val="005A03EA"/>
    <w:rsid w:val="005A4AC1"/>
    <w:rsid w:val="005A6596"/>
    <w:rsid w:val="005A78AF"/>
    <w:rsid w:val="005B16F8"/>
    <w:rsid w:val="005B193C"/>
    <w:rsid w:val="005B4090"/>
    <w:rsid w:val="005B7F57"/>
    <w:rsid w:val="005C115E"/>
    <w:rsid w:val="005C19E0"/>
    <w:rsid w:val="005C2A0B"/>
    <w:rsid w:val="005C2CB3"/>
    <w:rsid w:val="005C2D91"/>
    <w:rsid w:val="005C64D9"/>
    <w:rsid w:val="005D13F3"/>
    <w:rsid w:val="005D1EE6"/>
    <w:rsid w:val="005D753B"/>
    <w:rsid w:val="005E038A"/>
    <w:rsid w:val="005E0400"/>
    <w:rsid w:val="005E1736"/>
    <w:rsid w:val="005E1A94"/>
    <w:rsid w:val="005E7291"/>
    <w:rsid w:val="005F3BDE"/>
    <w:rsid w:val="005F6B82"/>
    <w:rsid w:val="005F7A53"/>
    <w:rsid w:val="006009AC"/>
    <w:rsid w:val="0060357D"/>
    <w:rsid w:val="0060641C"/>
    <w:rsid w:val="006065E8"/>
    <w:rsid w:val="00606F2F"/>
    <w:rsid w:val="00611311"/>
    <w:rsid w:val="00613296"/>
    <w:rsid w:val="006148F2"/>
    <w:rsid w:val="00614A78"/>
    <w:rsid w:val="00617167"/>
    <w:rsid w:val="006172F7"/>
    <w:rsid w:val="00620019"/>
    <w:rsid w:val="00623020"/>
    <w:rsid w:val="006246A5"/>
    <w:rsid w:val="00625CD1"/>
    <w:rsid w:val="0062638C"/>
    <w:rsid w:val="00626888"/>
    <w:rsid w:val="00626B47"/>
    <w:rsid w:val="0062758C"/>
    <w:rsid w:val="00627764"/>
    <w:rsid w:val="00627F1A"/>
    <w:rsid w:val="006342DF"/>
    <w:rsid w:val="00634421"/>
    <w:rsid w:val="00634999"/>
    <w:rsid w:val="00635EFE"/>
    <w:rsid w:val="006377DE"/>
    <w:rsid w:val="00637C7A"/>
    <w:rsid w:val="00642553"/>
    <w:rsid w:val="006438C8"/>
    <w:rsid w:val="00643F0A"/>
    <w:rsid w:val="0064555F"/>
    <w:rsid w:val="00647FE9"/>
    <w:rsid w:val="00652AB1"/>
    <w:rsid w:val="006625EF"/>
    <w:rsid w:val="00665EE4"/>
    <w:rsid w:val="006665F7"/>
    <w:rsid w:val="00666995"/>
    <w:rsid w:val="00674077"/>
    <w:rsid w:val="00677443"/>
    <w:rsid w:val="0068219F"/>
    <w:rsid w:val="00686168"/>
    <w:rsid w:val="006866ED"/>
    <w:rsid w:val="00692B08"/>
    <w:rsid w:val="0069300A"/>
    <w:rsid w:val="00694149"/>
    <w:rsid w:val="00694959"/>
    <w:rsid w:val="00696E8E"/>
    <w:rsid w:val="006A1B58"/>
    <w:rsid w:val="006A6212"/>
    <w:rsid w:val="006A6764"/>
    <w:rsid w:val="006B10C2"/>
    <w:rsid w:val="006B597B"/>
    <w:rsid w:val="006B5B69"/>
    <w:rsid w:val="006B64F9"/>
    <w:rsid w:val="006B663D"/>
    <w:rsid w:val="006C5F4D"/>
    <w:rsid w:val="006C60A0"/>
    <w:rsid w:val="006C7C01"/>
    <w:rsid w:val="006D02E7"/>
    <w:rsid w:val="006D03C9"/>
    <w:rsid w:val="006D1A04"/>
    <w:rsid w:val="006D24B0"/>
    <w:rsid w:val="006D3F12"/>
    <w:rsid w:val="006E006B"/>
    <w:rsid w:val="006E145C"/>
    <w:rsid w:val="006E36A4"/>
    <w:rsid w:val="006E3FD9"/>
    <w:rsid w:val="006E51B9"/>
    <w:rsid w:val="006E6FB1"/>
    <w:rsid w:val="006E76A5"/>
    <w:rsid w:val="006F41C1"/>
    <w:rsid w:val="006F5B2A"/>
    <w:rsid w:val="006F67FA"/>
    <w:rsid w:val="00700238"/>
    <w:rsid w:val="0070182F"/>
    <w:rsid w:val="0070302F"/>
    <w:rsid w:val="007053C2"/>
    <w:rsid w:val="0070687C"/>
    <w:rsid w:val="00707A6C"/>
    <w:rsid w:val="007129B7"/>
    <w:rsid w:val="00713708"/>
    <w:rsid w:val="00716A3E"/>
    <w:rsid w:val="007207DA"/>
    <w:rsid w:val="00720DA2"/>
    <w:rsid w:val="007210D3"/>
    <w:rsid w:val="007223C2"/>
    <w:rsid w:val="00722816"/>
    <w:rsid w:val="00724E25"/>
    <w:rsid w:val="00724F9D"/>
    <w:rsid w:val="007263B4"/>
    <w:rsid w:val="0072698A"/>
    <w:rsid w:val="0073130C"/>
    <w:rsid w:val="007333F8"/>
    <w:rsid w:val="00735FFF"/>
    <w:rsid w:val="007376A0"/>
    <w:rsid w:val="00737CBA"/>
    <w:rsid w:val="007400A5"/>
    <w:rsid w:val="007416DE"/>
    <w:rsid w:val="0074185C"/>
    <w:rsid w:val="00745FC8"/>
    <w:rsid w:val="00747087"/>
    <w:rsid w:val="00747EFB"/>
    <w:rsid w:val="007514F8"/>
    <w:rsid w:val="00755B73"/>
    <w:rsid w:val="00764A45"/>
    <w:rsid w:val="00765C15"/>
    <w:rsid w:val="00766E51"/>
    <w:rsid w:val="007671E3"/>
    <w:rsid w:val="00770449"/>
    <w:rsid w:val="0077078F"/>
    <w:rsid w:val="007709AE"/>
    <w:rsid w:val="00771E7B"/>
    <w:rsid w:val="00772EC1"/>
    <w:rsid w:val="00774299"/>
    <w:rsid w:val="00781ADC"/>
    <w:rsid w:val="00782EC4"/>
    <w:rsid w:val="00783266"/>
    <w:rsid w:val="007849F2"/>
    <w:rsid w:val="00784B3D"/>
    <w:rsid w:val="00786A74"/>
    <w:rsid w:val="007873A1"/>
    <w:rsid w:val="007903A6"/>
    <w:rsid w:val="00790CB6"/>
    <w:rsid w:val="007910B4"/>
    <w:rsid w:val="007917C7"/>
    <w:rsid w:val="00791992"/>
    <w:rsid w:val="00791B74"/>
    <w:rsid w:val="00791C13"/>
    <w:rsid w:val="0079284B"/>
    <w:rsid w:val="007938F4"/>
    <w:rsid w:val="00794872"/>
    <w:rsid w:val="00794EA6"/>
    <w:rsid w:val="00794F0D"/>
    <w:rsid w:val="007951C4"/>
    <w:rsid w:val="007A4401"/>
    <w:rsid w:val="007A68CD"/>
    <w:rsid w:val="007A6FAA"/>
    <w:rsid w:val="007B027E"/>
    <w:rsid w:val="007B0A5E"/>
    <w:rsid w:val="007B26A6"/>
    <w:rsid w:val="007B3CDC"/>
    <w:rsid w:val="007B6E84"/>
    <w:rsid w:val="007B7C75"/>
    <w:rsid w:val="007C354C"/>
    <w:rsid w:val="007C4728"/>
    <w:rsid w:val="007C64D9"/>
    <w:rsid w:val="007C7996"/>
    <w:rsid w:val="007D14B7"/>
    <w:rsid w:val="007D1621"/>
    <w:rsid w:val="007D41CF"/>
    <w:rsid w:val="007D563D"/>
    <w:rsid w:val="007D7567"/>
    <w:rsid w:val="007E2EDF"/>
    <w:rsid w:val="007E3169"/>
    <w:rsid w:val="007E5F32"/>
    <w:rsid w:val="007F143E"/>
    <w:rsid w:val="007F382A"/>
    <w:rsid w:val="007F44B7"/>
    <w:rsid w:val="007F4AD4"/>
    <w:rsid w:val="007F4D71"/>
    <w:rsid w:val="007F56DC"/>
    <w:rsid w:val="007F78F6"/>
    <w:rsid w:val="0080111D"/>
    <w:rsid w:val="00801E5E"/>
    <w:rsid w:val="008030B5"/>
    <w:rsid w:val="00803628"/>
    <w:rsid w:val="00804DAE"/>
    <w:rsid w:val="00806692"/>
    <w:rsid w:val="00812E3F"/>
    <w:rsid w:val="00821C9B"/>
    <w:rsid w:val="008234D7"/>
    <w:rsid w:val="008267FB"/>
    <w:rsid w:val="00831EE0"/>
    <w:rsid w:val="00832014"/>
    <w:rsid w:val="00832D67"/>
    <w:rsid w:val="00834AB4"/>
    <w:rsid w:val="00842B73"/>
    <w:rsid w:val="008466B4"/>
    <w:rsid w:val="00847C1A"/>
    <w:rsid w:val="00847EE2"/>
    <w:rsid w:val="00851D4C"/>
    <w:rsid w:val="00853BB9"/>
    <w:rsid w:val="00854758"/>
    <w:rsid w:val="008568E0"/>
    <w:rsid w:val="008572DD"/>
    <w:rsid w:val="00857EB1"/>
    <w:rsid w:val="008602C5"/>
    <w:rsid w:val="00860864"/>
    <w:rsid w:val="00861572"/>
    <w:rsid w:val="00867BA7"/>
    <w:rsid w:val="00880A65"/>
    <w:rsid w:val="00883FB7"/>
    <w:rsid w:val="0089083A"/>
    <w:rsid w:val="00892022"/>
    <w:rsid w:val="00893B10"/>
    <w:rsid w:val="00894C03"/>
    <w:rsid w:val="00897791"/>
    <w:rsid w:val="008A049C"/>
    <w:rsid w:val="008A1ED4"/>
    <w:rsid w:val="008A463F"/>
    <w:rsid w:val="008A6801"/>
    <w:rsid w:val="008B291D"/>
    <w:rsid w:val="008B293C"/>
    <w:rsid w:val="008B381E"/>
    <w:rsid w:val="008B46FE"/>
    <w:rsid w:val="008B5EEC"/>
    <w:rsid w:val="008B6531"/>
    <w:rsid w:val="008C5903"/>
    <w:rsid w:val="008C59BD"/>
    <w:rsid w:val="008D0227"/>
    <w:rsid w:val="008D1006"/>
    <w:rsid w:val="008D19DB"/>
    <w:rsid w:val="008D1BD4"/>
    <w:rsid w:val="008D45D0"/>
    <w:rsid w:val="008D5877"/>
    <w:rsid w:val="008E1C59"/>
    <w:rsid w:val="008E3EB2"/>
    <w:rsid w:val="008F1784"/>
    <w:rsid w:val="008F28EE"/>
    <w:rsid w:val="008F2FFF"/>
    <w:rsid w:val="008F68F8"/>
    <w:rsid w:val="00900988"/>
    <w:rsid w:val="00904B40"/>
    <w:rsid w:val="00905E41"/>
    <w:rsid w:val="00911262"/>
    <w:rsid w:val="00912B5C"/>
    <w:rsid w:val="00914933"/>
    <w:rsid w:val="0091531B"/>
    <w:rsid w:val="009156FA"/>
    <w:rsid w:val="009160C6"/>
    <w:rsid w:val="00917D2C"/>
    <w:rsid w:val="00920FA0"/>
    <w:rsid w:val="009212B6"/>
    <w:rsid w:val="00922EB1"/>
    <w:rsid w:val="00926BFD"/>
    <w:rsid w:val="00926EF2"/>
    <w:rsid w:val="009309F7"/>
    <w:rsid w:val="00933C26"/>
    <w:rsid w:val="00934F91"/>
    <w:rsid w:val="00935DDE"/>
    <w:rsid w:val="00936505"/>
    <w:rsid w:val="009416A2"/>
    <w:rsid w:val="009445A5"/>
    <w:rsid w:val="00945763"/>
    <w:rsid w:val="00954367"/>
    <w:rsid w:val="009546B0"/>
    <w:rsid w:val="009555A6"/>
    <w:rsid w:val="0095578E"/>
    <w:rsid w:val="00955A34"/>
    <w:rsid w:val="0095667F"/>
    <w:rsid w:val="00956F4C"/>
    <w:rsid w:val="009577A7"/>
    <w:rsid w:val="0096191F"/>
    <w:rsid w:val="00961EF1"/>
    <w:rsid w:val="00962964"/>
    <w:rsid w:val="00962AEB"/>
    <w:rsid w:val="00964B43"/>
    <w:rsid w:val="00965CBE"/>
    <w:rsid w:val="00965FD0"/>
    <w:rsid w:val="0096603F"/>
    <w:rsid w:val="00967A53"/>
    <w:rsid w:val="00971CBC"/>
    <w:rsid w:val="009733E4"/>
    <w:rsid w:val="009742A7"/>
    <w:rsid w:val="009752C3"/>
    <w:rsid w:val="00980916"/>
    <w:rsid w:val="00981209"/>
    <w:rsid w:val="00985438"/>
    <w:rsid w:val="0098789A"/>
    <w:rsid w:val="00991FEA"/>
    <w:rsid w:val="0099475E"/>
    <w:rsid w:val="00994F3C"/>
    <w:rsid w:val="00996D70"/>
    <w:rsid w:val="00997CBD"/>
    <w:rsid w:val="009A1691"/>
    <w:rsid w:val="009A2CC3"/>
    <w:rsid w:val="009A31B5"/>
    <w:rsid w:val="009A3D6E"/>
    <w:rsid w:val="009A54F0"/>
    <w:rsid w:val="009A6468"/>
    <w:rsid w:val="009A729F"/>
    <w:rsid w:val="009A7EC9"/>
    <w:rsid w:val="009B717A"/>
    <w:rsid w:val="009B7AAB"/>
    <w:rsid w:val="009C19CE"/>
    <w:rsid w:val="009C2B9B"/>
    <w:rsid w:val="009C3541"/>
    <w:rsid w:val="009C38A9"/>
    <w:rsid w:val="009C4D80"/>
    <w:rsid w:val="009C51C6"/>
    <w:rsid w:val="009C7B76"/>
    <w:rsid w:val="009D0442"/>
    <w:rsid w:val="009D0EE6"/>
    <w:rsid w:val="009D5E69"/>
    <w:rsid w:val="009D7D09"/>
    <w:rsid w:val="009E003A"/>
    <w:rsid w:val="009E2A24"/>
    <w:rsid w:val="009E2D47"/>
    <w:rsid w:val="009E37F4"/>
    <w:rsid w:val="009E5360"/>
    <w:rsid w:val="009F2796"/>
    <w:rsid w:val="009F31C0"/>
    <w:rsid w:val="009F55FC"/>
    <w:rsid w:val="009F60F7"/>
    <w:rsid w:val="00A00F03"/>
    <w:rsid w:val="00A01964"/>
    <w:rsid w:val="00A0220F"/>
    <w:rsid w:val="00A0640B"/>
    <w:rsid w:val="00A07AAB"/>
    <w:rsid w:val="00A142BB"/>
    <w:rsid w:val="00A14769"/>
    <w:rsid w:val="00A15BB2"/>
    <w:rsid w:val="00A1631B"/>
    <w:rsid w:val="00A225CB"/>
    <w:rsid w:val="00A22FEA"/>
    <w:rsid w:val="00A233C9"/>
    <w:rsid w:val="00A2414C"/>
    <w:rsid w:val="00A245A2"/>
    <w:rsid w:val="00A25F36"/>
    <w:rsid w:val="00A26DA5"/>
    <w:rsid w:val="00A26DD1"/>
    <w:rsid w:val="00A347F7"/>
    <w:rsid w:val="00A34DFB"/>
    <w:rsid w:val="00A427DA"/>
    <w:rsid w:val="00A43AB7"/>
    <w:rsid w:val="00A457A1"/>
    <w:rsid w:val="00A4597B"/>
    <w:rsid w:val="00A46CFD"/>
    <w:rsid w:val="00A46F85"/>
    <w:rsid w:val="00A50802"/>
    <w:rsid w:val="00A5472B"/>
    <w:rsid w:val="00A548F5"/>
    <w:rsid w:val="00A550B6"/>
    <w:rsid w:val="00A556C0"/>
    <w:rsid w:val="00A55C55"/>
    <w:rsid w:val="00A56125"/>
    <w:rsid w:val="00A60D06"/>
    <w:rsid w:val="00A619C7"/>
    <w:rsid w:val="00A620CB"/>
    <w:rsid w:val="00A64622"/>
    <w:rsid w:val="00A6645D"/>
    <w:rsid w:val="00A6691F"/>
    <w:rsid w:val="00A71367"/>
    <w:rsid w:val="00A71E83"/>
    <w:rsid w:val="00A73DC4"/>
    <w:rsid w:val="00A75224"/>
    <w:rsid w:val="00A76C92"/>
    <w:rsid w:val="00A76EF9"/>
    <w:rsid w:val="00A77EFA"/>
    <w:rsid w:val="00A80707"/>
    <w:rsid w:val="00A836FA"/>
    <w:rsid w:val="00A845AC"/>
    <w:rsid w:val="00A854F7"/>
    <w:rsid w:val="00A866A5"/>
    <w:rsid w:val="00A90F4D"/>
    <w:rsid w:val="00A92DA4"/>
    <w:rsid w:val="00A94666"/>
    <w:rsid w:val="00A9686B"/>
    <w:rsid w:val="00A973AD"/>
    <w:rsid w:val="00A97981"/>
    <w:rsid w:val="00AA2C5B"/>
    <w:rsid w:val="00AA336B"/>
    <w:rsid w:val="00AA62DC"/>
    <w:rsid w:val="00AA6B94"/>
    <w:rsid w:val="00AB3852"/>
    <w:rsid w:val="00AB470E"/>
    <w:rsid w:val="00AB7C3D"/>
    <w:rsid w:val="00AC0FE1"/>
    <w:rsid w:val="00AC1D13"/>
    <w:rsid w:val="00AC2914"/>
    <w:rsid w:val="00AC31CB"/>
    <w:rsid w:val="00AC7DC3"/>
    <w:rsid w:val="00AD1ECA"/>
    <w:rsid w:val="00AD49F2"/>
    <w:rsid w:val="00AD6675"/>
    <w:rsid w:val="00AE1EE0"/>
    <w:rsid w:val="00AE6DC3"/>
    <w:rsid w:val="00AF0238"/>
    <w:rsid w:val="00AF3366"/>
    <w:rsid w:val="00AF37FD"/>
    <w:rsid w:val="00B03EC2"/>
    <w:rsid w:val="00B04947"/>
    <w:rsid w:val="00B05EDC"/>
    <w:rsid w:val="00B10342"/>
    <w:rsid w:val="00B126EC"/>
    <w:rsid w:val="00B15020"/>
    <w:rsid w:val="00B179EA"/>
    <w:rsid w:val="00B17A75"/>
    <w:rsid w:val="00B17C4D"/>
    <w:rsid w:val="00B2127C"/>
    <w:rsid w:val="00B21BBF"/>
    <w:rsid w:val="00B22F6C"/>
    <w:rsid w:val="00B2521F"/>
    <w:rsid w:val="00B25441"/>
    <w:rsid w:val="00B255B8"/>
    <w:rsid w:val="00B25E6B"/>
    <w:rsid w:val="00B32D49"/>
    <w:rsid w:val="00B37083"/>
    <w:rsid w:val="00B3755B"/>
    <w:rsid w:val="00B41510"/>
    <w:rsid w:val="00B41CA2"/>
    <w:rsid w:val="00B41F8B"/>
    <w:rsid w:val="00B42713"/>
    <w:rsid w:val="00B51103"/>
    <w:rsid w:val="00B52373"/>
    <w:rsid w:val="00B56454"/>
    <w:rsid w:val="00B565D2"/>
    <w:rsid w:val="00B56A31"/>
    <w:rsid w:val="00B6005F"/>
    <w:rsid w:val="00B60F36"/>
    <w:rsid w:val="00B6503B"/>
    <w:rsid w:val="00B658F5"/>
    <w:rsid w:val="00B72DF8"/>
    <w:rsid w:val="00B72F40"/>
    <w:rsid w:val="00B76BBB"/>
    <w:rsid w:val="00B80C62"/>
    <w:rsid w:val="00B828BC"/>
    <w:rsid w:val="00B91A04"/>
    <w:rsid w:val="00B92C47"/>
    <w:rsid w:val="00B95D59"/>
    <w:rsid w:val="00B97A48"/>
    <w:rsid w:val="00BA0A9B"/>
    <w:rsid w:val="00BA0E35"/>
    <w:rsid w:val="00BA2A60"/>
    <w:rsid w:val="00BA2DB2"/>
    <w:rsid w:val="00BA390B"/>
    <w:rsid w:val="00BA462B"/>
    <w:rsid w:val="00BA5291"/>
    <w:rsid w:val="00BA5963"/>
    <w:rsid w:val="00BA5EDF"/>
    <w:rsid w:val="00BA5FA9"/>
    <w:rsid w:val="00BA7E28"/>
    <w:rsid w:val="00BB0EA9"/>
    <w:rsid w:val="00BB425C"/>
    <w:rsid w:val="00BB5407"/>
    <w:rsid w:val="00BC3395"/>
    <w:rsid w:val="00BC3767"/>
    <w:rsid w:val="00BC47F0"/>
    <w:rsid w:val="00BC5BB9"/>
    <w:rsid w:val="00BC69F8"/>
    <w:rsid w:val="00BC6CE4"/>
    <w:rsid w:val="00BD2DC1"/>
    <w:rsid w:val="00BD3274"/>
    <w:rsid w:val="00BD4925"/>
    <w:rsid w:val="00BD67FE"/>
    <w:rsid w:val="00BE047E"/>
    <w:rsid w:val="00BE2C26"/>
    <w:rsid w:val="00BE3EFC"/>
    <w:rsid w:val="00BE59CE"/>
    <w:rsid w:val="00BE5F69"/>
    <w:rsid w:val="00BE6FE5"/>
    <w:rsid w:val="00BF3456"/>
    <w:rsid w:val="00BF3F22"/>
    <w:rsid w:val="00BF6EF7"/>
    <w:rsid w:val="00BF7468"/>
    <w:rsid w:val="00BF79BA"/>
    <w:rsid w:val="00C00FA6"/>
    <w:rsid w:val="00C016DE"/>
    <w:rsid w:val="00C02A25"/>
    <w:rsid w:val="00C02B03"/>
    <w:rsid w:val="00C030D5"/>
    <w:rsid w:val="00C1114C"/>
    <w:rsid w:val="00C149BD"/>
    <w:rsid w:val="00C17A1F"/>
    <w:rsid w:val="00C2231F"/>
    <w:rsid w:val="00C24F40"/>
    <w:rsid w:val="00C31EDF"/>
    <w:rsid w:val="00C33DC3"/>
    <w:rsid w:val="00C35A0B"/>
    <w:rsid w:val="00C376B1"/>
    <w:rsid w:val="00C447B1"/>
    <w:rsid w:val="00C44830"/>
    <w:rsid w:val="00C44BF6"/>
    <w:rsid w:val="00C45772"/>
    <w:rsid w:val="00C45A0C"/>
    <w:rsid w:val="00C46360"/>
    <w:rsid w:val="00C46F74"/>
    <w:rsid w:val="00C509A2"/>
    <w:rsid w:val="00C50BAE"/>
    <w:rsid w:val="00C51273"/>
    <w:rsid w:val="00C51E08"/>
    <w:rsid w:val="00C56776"/>
    <w:rsid w:val="00C60494"/>
    <w:rsid w:val="00C61383"/>
    <w:rsid w:val="00C65302"/>
    <w:rsid w:val="00C66E21"/>
    <w:rsid w:val="00C671FA"/>
    <w:rsid w:val="00C71F7F"/>
    <w:rsid w:val="00C7276A"/>
    <w:rsid w:val="00C74020"/>
    <w:rsid w:val="00C76B8F"/>
    <w:rsid w:val="00C76C33"/>
    <w:rsid w:val="00C807E4"/>
    <w:rsid w:val="00C90D5F"/>
    <w:rsid w:val="00C92261"/>
    <w:rsid w:val="00C97DA5"/>
    <w:rsid w:val="00CA10A6"/>
    <w:rsid w:val="00CA142C"/>
    <w:rsid w:val="00CA26AD"/>
    <w:rsid w:val="00CA2EC1"/>
    <w:rsid w:val="00CA4091"/>
    <w:rsid w:val="00CA645A"/>
    <w:rsid w:val="00CB1372"/>
    <w:rsid w:val="00CB33EB"/>
    <w:rsid w:val="00CB6835"/>
    <w:rsid w:val="00CC1785"/>
    <w:rsid w:val="00CC48A2"/>
    <w:rsid w:val="00CC640C"/>
    <w:rsid w:val="00CC7116"/>
    <w:rsid w:val="00CD259E"/>
    <w:rsid w:val="00CD5118"/>
    <w:rsid w:val="00CD55FA"/>
    <w:rsid w:val="00CD7200"/>
    <w:rsid w:val="00CE0A03"/>
    <w:rsid w:val="00CE13B9"/>
    <w:rsid w:val="00CE1447"/>
    <w:rsid w:val="00CE175F"/>
    <w:rsid w:val="00CE1D39"/>
    <w:rsid w:val="00CE3670"/>
    <w:rsid w:val="00CE578F"/>
    <w:rsid w:val="00CE647B"/>
    <w:rsid w:val="00CE665D"/>
    <w:rsid w:val="00CE669C"/>
    <w:rsid w:val="00CE6B8F"/>
    <w:rsid w:val="00CF15B1"/>
    <w:rsid w:val="00CF2293"/>
    <w:rsid w:val="00CF24BD"/>
    <w:rsid w:val="00CF58E8"/>
    <w:rsid w:val="00D01969"/>
    <w:rsid w:val="00D028A4"/>
    <w:rsid w:val="00D034A2"/>
    <w:rsid w:val="00D06C62"/>
    <w:rsid w:val="00D07BFD"/>
    <w:rsid w:val="00D109B1"/>
    <w:rsid w:val="00D146A7"/>
    <w:rsid w:val="00D15D9A"/>
    <w:rsid w:val="00D17E84"/>
    <w:rsid w:val="00D2046A"/>
    <w:rsid w:val="00D213F3"/>
    <w:rsid w:val="00D25E94"/>
    <w:rsid w:val="00D26659"/>
    <w:rsid w:val="00D32A4C"/>
    <w:rsid w:val="00D34763"/>
    <w:rsid w:val="00D348D1"/>
    <w:rsid w:val="00D36444"/>
    <w:rsid w:val="00D3693C"/>
    <w:rsid w:val="00D373C9"/>
    <w:rsid w:val="00D44C52"/>
    <w:rsid w:val="00D46710"/>
    <w:rsid w:val="00D51997"/>
    <w:rsid w:val="00D55E00"/>
    <w:rsid w:val="00D57799"/>
    <w:rsid w:val="00D57F40"/>
    <w:rsid w:val="00D63714"/>
    <w:rsid w:val="00D63D1F"/>
    <w:rsid w:val="00D66963"/>
    <w:rsid w:val="00D70F3D"/>
    <w:rsid w:val="00D760F3"/>
    <w:rsid w:val="00D76119"/>
    <w:rsid w:val="00D7701D"/>
    <w:rsid w:val="00D771D5"/>
    <w:rsid w:val="00D77D93"/>
    <w:rsid w:val="00D802FD"/>
    <w:rsid w:val="00D842B7"/>
    <w:rsid w:val="00D85A0D"/>
    <w:rsid w:val="00D85BCD"/>
    <w:rsid w:val="00D91CD2"/>
    <w:rsid w:val="00D92B4F"/>
    <w:rsid w:val="00D96830"/>
    <w:rsid w:val="00DA217D"/>
    <w:rsid w:val="00DA697D"/>
    <w:rsid w:val="00DB15FB"/>
    <w:rsid w:val="00DB1812"/>
    <w:rsid w:val="00DB2865"/>
    <w:rsid w:val="00DB5898"/>
    <w:rsid w:val="00DB660E"/>
    <w:rsid w:val="00DB6A6A"/>
    <w:rsid w:val="00DC0328"/>
    <w:rsid w:val="00DC0986"/>
    <w:rsid w:val="00DC127C"/>
    <w:rsid w:val="00DC1C2E"/>
    <w:rsid w:val="00DC1CC5"/>
    <w:rsid w:val="00DC260D"/>
    <w:rsid w:val="00DD02B4"/>
    <w:rsid w:val="00DD164C"/>
    <w:rsid w:val="00DD3F3D"/>
    <w:rsid w:val="00DD48C3"/>
    <w:rsid w:val="00DE0408"/>
    <w:rsid w:val="00DE048D"/>
    <w:rsid w:val="00DE15D9"/>
    <w:rsid w:val="00DE4715"/>
    <w:rsid w:val="00DE6154"/>
    <w:rsid w:val="00DF064F"/>
    <w:rsid w:val="00DF1E4B"/>
    <w:rsid w:val="00DF29CB"/>
    <w:rsid w:val="00DF2D71"/>
    <w:rsid w:val="00DF3DA6"/>
    <w:rsid w:val="00DF3ED1"/>
    <w:rsid w:val="00DF55A1"/>
    <w:rsid w:val="00DF7EF5"/>
    <w:rsid w:val="00E00A0B"/>
    <w:rsid w:val="00E02FDD"/>
    <w:rsid w:val="00E11605"/>
    <w:rsid w:val="00E22BC5"/>
    <w:rsid w:val="00E24C84"/>
    <w:rsid w:val="00E271B7"/>
    <w:rsid w:val="00E303F5"/>
    <w:rsid w:val="00E30FCC"/>
    <w:rsid w:val="00E338B5"/>
    <w:rsid w:val="00E33F1F"/>
    <w:rsid w:val="00E3507E"/>
    <w:rsid w:val="00E350B0"/>
    <w:rsid w:val="00E35B4F"/>
    <w:rsid w:val="00E3620B"/>
    <w:rsid w:val="00E406E4"/>
    <w:rsid w:val="00E411E1"/>
    <w:rsid w:val="00E421A0"/>
    <w:rsid w:val="00E42F95"/>
    <w:rsid w:val="00E44E35"/>
    <w:rsid w:val="00E45768"/>
    <w:rsid w:val="00E465AB"/>
    <w:rsid w:val="00E4701D"/>
    <w:rsid w:val="00E47F16"/>
    <w:rsid w:val="00E51BDA"/>
    <w:rsid w:val="00E521D2"/>
    <w:rsid w:val="00E5508D"/>
    <w:rsid w:val="00E55F1C"/>
    <w:rsid w:val="00E56362"/>
    <w:rsid w:val="00E60184"/>
    <w:rsid w:val="00E6177C"/>
    <w:rsid w:val="00E61C74"/>
    <w:rsid w:val="00E640AC"/>
    <w:rsid w:val="00E6574E"/>
    <w:rsid w:val="00E67C62"/>
    <w:rsid w:val="00E74DDD"/>
    <w:rsid w:val="00E758D5"/>
    <w:rsid w:val="00E75FB7"/>
    <w:rsid w:val="00E82587"/>
    <w:rsid w:val="00E832E7"/>
    <w:rsid w:val="00E83B57"/>
    <w:rsid w:val="00E848D1"/>
    <w:rsid w:val="00E86F8A"/>
    <w:rsid w:val="00E90966"/>
    <w:rsid w:val="00E90C9B"/>
    <w:rsid w:val="00E90EC1"/>
    <w:rsid w:val="00E92885"/>
    <w:rsid w:val="00E92A3C"/>
    <w:rsid w:val="00E94380"/>
    <w:rsid w:val="00E978BB"/>
    <w:rsid w:val="00EA0F74"/>
    <w:rsid w:val="00EA191B"/>
    <w:rsid w:val="00EA31D8"/>
    <w:rsid w:val="00EA4C13"/>
    <w:rsid w:val="00EA794D"/>
    <w:rsid w:val="00EB18FB"/>
    <w:rsid w:val="00EB2337"/>
    <w:rsid w:val="00EB411F"/>
    <w:rsid w:val="00EB5893"/>
    <w:rsid w:val="00EC06F5"/>
    <w:rsid w:val="00EC25E9"/>
    <w:rsid w:val="00EC32D4"/>
    <w:rsid w:val="00EC3C37"/>
    <w:rsid w:val="00EC607E"/>
    <w:rsid w:val="00EC6E9D"/>
    <w:rsid w:val="00ED0B73"/>
    <w:rsid w:val="00ED1CC0"/>
    <w:rsid w:val="00ED20C3"/>
    <w:rsid w:val="00ED2117"/>
    <w:rsid w:val="00ED244A"/>
    <w:rsid w:val="00ED438A"/>
    <w:rsid w:val="00ED5BD3"/>
    <w:rsid w:val="00ED78D8"/>
    <w:rsid w:val="00EE174F"/>
    <w:rsid w:val="00EE240A"/>
    <w:rsid w:val="00EE31BA"/>
    <w:rsid w:val="00EE659B"/>
    <w:rsid w:val="00EE7C1B"/>
    <w:rsid w:val="00EE7C3A"/>
    <w:rsid w:val="00EF05B9"/>
    <w:rsid w:val="00EF0FD3"/>
    <w:rsid w:val="00EF6E0F"/>
    <w:rsid w:val="00F00449"/>
    <w:rsid w:val="00F02D64"/>
    <w:rsid w:val="00F06EB2"/>
    <w:rsid w:val="00F110A0"/>
    <w:rsid w:val="00F13C79"/>
    <w:rsid w:val="00F16C36"/>
    <w:rsid w:val="00F17E84"/>
    <w:rsid w:val="00F20306"/>
    <w:rsid w:val="00F24E2A"/>
    <w:rsid w:val="00F2574E"/>
    <w:rsid w:val="00F278E1"/>
    <w:rsid w:val="00F30F34"/>
    <w:rsid w:val="00F3115F"/>
    <w:rsid w:val="00F3312B"/>
    <w:rsid w:val="00F34B2D"/>
    <w:rsid w:val="00F34F9E"/>
    <w:rsid w:val="00F36EDC"/>
    <w:rsid w:val="00F474E2"/>
    <w:rsid w:val="00F47B82"/>
    <w:rsid w:val="00F50A9F"/>
    <w:rsid w:val="00F57547"/>
    <w:rsid w:val="00F60462"/>
    <w:rsid w:val="00F62B43"/>
    <w:rsid w:val="00F63A76"/>
    <w:rsid w:val="00F65D8A"/>
    <w:rsid w:val="00F82E94"/>
    <w:rsid w:val="00F8442B"/>
    <w:rsid w:val="00F84679"/>
    <w:rsid w:val="00F97A3B"/>
    <w:rsid w:val="00FA49AF"/>
    <w:rsid w:val="00FB4C33"/>
    <w:rsid w:val="00FB4D11"/>
    <w:rsid w:val="00FB4ECF"/>
    <w:rsid w:val="00FC01F9"/>
    <w:rsid w:val="00FC1DB0"/>
    <w:rsid w:val="00FC28B9"/>
    <w:rsid w:val="00FC2E5C"/>
    <w:rsid w:val="00FC32D9"/>
    <w:rsid w:val="00FC368D"/>
    <w:rsid w:val="00FC4F38"/>
    <w:rsid w:val="00FC5C3A"/>
    <w:rsid w:val="00FD4EE2"/>
    <w:rsid w:val="00FE0360"/>
    <w:rsid w:val="00FE096F"/>
    <w:rsid w:val="00FE70FF"/>
    <w:rsid w:val="00FE7803"/>
    <w:rsid w:val="00FE7EE5"/>
    <w:rsid w:val="00FF1319"/>
    <w:rsid w:val="00FF23DE"/>
    <w:rsid w:val="00FF5414"/>
    <w:rsid w:val="00FF5788"/>
    <w:rsid w:val="00FF7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4302D"/>
  <w15:chartTrackingRefBased/>
  <w15:docId w15:val="{D28486B5-58F1-4C2C-B21B-C7B5B2F06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61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61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61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61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61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61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61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61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61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1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61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61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61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61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61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61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61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6168"/>
    <w:rPr>
      <w:rFonts w:eastAsiaTheme="majorEastAsia" w:cstheme="majorBidi"/>
      <w:color w:val="272727" w:themeColor="text1" w:themeTint="D8"/>
    </w:rPr>
  </w:style>
  <w:style w:type="paragraph" w:styleId="Title">
    <w:name w:val="Title"/>
    <w:basedOn w:val="Normal"/>
    <w:next w:val="Normal"/>
    <w:link w:val="TitleChar"/>
    <w:uiPriority w:val="10"/>
    <w:qFormat/>
    <w:rsid w:val="006861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61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61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61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6168"/>
    <w:pPr>
      <w:spacing w:before="160"/>
      <w:jc w:val="center"/>
    </w:pPr>
    <w:rPr>
      <w:i/>
      <w:iCs/>
      <w:color w:val="404040" w:themeColor="text1" w:themeTint="BF"/>
    </w:rPr>
  </w:style>
  <w:style w:type="character" w:customStyle="1" w:styleId="QuoteChar">
    <w:name w:val="Quote Char"/>
    <w:basedOn w:val="DefaultParagraphFont"/>
    <w:link w:val="Quote"/>
    <w:uiPriority w:val="29"/>
    <w:rsid w:val="00686168"/>
    <w:rPr>
      <w:i/>
      <w:iCs/>
      <w:color w:val="404040" w:themeColor="text1" w:themeTint="BF"/>
    </w:rPr>
  </w:style>
  <w:style w:type="paragraph" w:styleId="ListParagraph">
    <w:name w:val="List Paragraph"/>
    <w:basedOn w:val="Normal"/>
    <w:uiPriority w:val="34"/>
    <w:qFormat/>
    <w:rsid w:val="00686168"/>
    <w:pPr>
      <w:ind w:left="720"/>
      <w:contextualSpacing/>
    </w:pPr>
  </w:style>
  <w:style w:type="character" w:styleId="IntenseEmphasis">
    <w:name w:val="Intense Emphasis"/>
    <w:basedOn w:val="DefaultParagraphFont"/>
    <w:uiPriority w:val="21"/>
    <w:qFormat/>
    <w:rsid w:val="00686168"/>
    <w:rPr>
      <w:i/>
      <w:iCs/>
      <w:color w:val="0F4761" w:themeColor="accent1" w:themeShade="BF"/>
    </w:rPr>
  </w:style>
  <w:style w:type="paragraph" w:styleId="IntenseQuote">
    <w:name w:val="Intense Quote"/>
    <w:basedOn w:val="Normal"/>
    <w:next w:val="Normal"/>
    <w:link w:val="IntenseQuoteChar"/>
    <w:uiPriority w:val="30"/>
    <w:qFormat/>
    <w:rsid w:val="006861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6168"/>
    <w:rPr>
      <w:i/>
      <w:iCs/>
      <w:color w:val="0F4761" w:themeColor="accent1" w:themeShade="BF"/>
    </w:rPr>
  </w:style>
  <w:style w:type="character" w:styleId="IntenseReference">
    <w:name w:val="Intense Reference"/>
    <w:basedOn w:val="DefaultParagraphFont"/>
    <w:uiPriority w:val="32"/>
    <w:qFormat/>
    <w:rsid w:val="00686168"/>
    <w:rPr>
      <w:b/>
      <w:bCs/>
      <w:smallCaps/>
      <w:color w:val="0F4761" w:themeColor="accent1" w:themeShade="BF"/>
      <w:spacing w:val="5"/>
    </w:rPr>
  </w:style>
  <w:style w:type="table" w:styleId="TableGrid">
    <w:name w:val="Table Grid"/>
    <w:basedOn w:val="TableNormal"/>
    <w:uiPriority w:val="39"/>
    <w:rsid w:val="0044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27F1A"/>
    <w:rPr>
      <w:color w:val="666666"/>
    </w:rPr>
  </w:style>
  <w:style w:type="paragraph" w:styleId="Header">
    <w:name w:val="header"/>
    <w:basedOn w:val="Normal"/>
    <w:link w:val="HeaderChar"/>
    <w:uiPriority w:val="99"/>
    <w:unhideWhenUsed/>
    <w:rsid w:val="0015626F"/>
    <w:pPr>
      <w:tabs>
        <w:tab w:val="center" w:pos="4320"/>
        <w:tab w:val="right" w:pos="8640"/>
      </w:tabs>
      <w:spacing w:after="0" w:line="240" w:lineRule="auto"/>
    </w:pPr>
  </w:style>
  <w:style w:type="character" w:customStyle="1" w:styleId="HeaderChar">
    <w:name w:val="Header Char"/>
    <w:basedOn w:val="DefaultParagraphFont"/>
    <w:link w:val="Header"/>
    <w:uiPriority w:val="99"/>
    <w:rsid w:val="0015626F"/>
  </w:style>
  <w:style w:type="paragraph" w:styleId="Footer">
    <w:name w:val="footer"/>
    <w:basedOn w:val="Normal"/>
    <w:link w:val="FooterChar"/>
    <w:uiPriority w:val="99"/>
    <w:unhideWhenUsed/>
    <w:rsid w:val="0015626F"/>
    <w:pPr>
      <w:tabs>
        <w:tab w:val="center" w:pos="4320"/>
        <w:tab w:val="right" w:pos="8640"/>
      </w:tabs>
      <w:spacing w:after="0" w:line="240" w:lineRule="auto"/>
    </w:pPr>
  </w:style>
  <w:style w:type="character" w:customStyle="1" w:styleId="FooterChar">
    <w:name w:val="Footer Char"/>
    <w:basedOn w:val="DefaultParagraphFont"/>
    <w:link w:val="Footer"/>
    <w:uiPriority w:val="99"/>
    <w:rsid w:val="00156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1460</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bolorchimeg@mddic.gov.mn</dc:creator>
  <cp:keywords/>
  <dc:description/>
  <cp:lastModifiedBy>bolorchimeg@mddic.gov.mn</cp:lastModifiedBy>
  <cp:revision>3</cp:revision>
  <dcterms:created xsi:type="dcterms:W3CDTF">2026-07-24T04:32:00Z</dcterms:created>
  <dcterms:modified xsi:type="dcterms:W3CDTF">2026-07-24T04:32:00Z</dcterms:modified>
</cp:coreProperties>
</file>